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DF" w:rsidRDefault="007D17DF" w:rsidP="00A028CC">
      <w:pPr>
        <w:tabs>
          <w:tab w:val="left" w:pos="1680"/>
        </w:tabs>
      </w:pPr>
    </w:p>
    <w:p w:rsidR="00BC5DEA" w:rsidRPr="00BC5DEA" w:rsidRDefault="00BC5DEA" w:rsidP="00BC5DEA">
      <w:pPr>
        <w:tabs>
          <w:tab w:val="left" w:pos="1680"/>
        </w:tabs>
        <w:rPr>
          <w:b/>
          <w:sz w:val="32"/>
          <w:szCs w:val="32"/>
        </w:rPr>
      </w:pPr>
      <w:r w:rsidRPr="00BC5DEA">
        <w:rPr>
          <w:b/>
          <w:sz w:val="32"/>
          <w:szCs w:val="32"/>
        </w:rPr>
        <w:t>Procedura per il caricamento di emendamenti sostanziali e altra</w:t>
      </w:r>
    </w:p>
    <w:p w:rsidR="00BC5DEA" w:rsidRPr="00BC5DEA" w:rsidRDefault="00BC5DEA" w:rsidP="00BC5DEA">
      <w:pPr>
        <w:tabs>
          <w:tab w:val="left" w:pos="1680"/>
        </w:tabs>
        <w:rPr>
          <w:b/>
          <w:sz w:val="32"/>
          <w:szCs w:val="32"/>
        </w:rPr>
      </w:pPr>
      <w:r w:rsidRPr="00BC5DEA">
        <w:rPr>
          <w:b/>
          <w:sz w:val="32"/>
          <w:szCs w:val="32"/>
        </w:rPr>
        <w:t>documentazione dopo l’approvazione dello st</w:t>
      </w:r>
      <w:r>
        <w:rPr>
          <w:b/>
          <w:sz w:val="32"/>
          <w:szCs w:val="32"/>
        </w:rPr>
        <w:t xml:space="preserve">udio da parte del Comitato etico Territoriale Lombardia 5 </w:t>
      </w:r>
    </w:p>
    <w:p w:rsidR="00BC5DEA" w:rsidRDefault="00BC5DEA" w:rsidP="00BC5DEA">
      <w:pPr>
        <w:tabs>
          <w:tab w:val="left" w:pos="1680"/>
        </w:tabs>
      </w:pPr>
      <w:r>
        <w:t>(emendamenti non sostanziali, notifiche ecc...)</w:t>
      </w:r>
    </w:p>
    <w:p w:rsidR="00BC5DEA" w:rsidRDefault="00BC5DEA" w:rsidP="00BC5DEA">
      <w:pPr>
        <w:tabs>
          <w:tab w:val="left" w:pos="1680"/>
        </w:tabs>
      </w:pPr>
      <w:r>
        <w:t>1. accedere al link</w:t>
      </w:r>
      <w:r w:rsidRPr="00BC5DEA">
        <w:t xml:space="preserve"> https://portalesperimentazioneclinica-asstsettelaghi.it/</w:t>
      </w:r>
      <w:r>
        <w:t>e inserire le proprie</w:t>
      </w:r>
    </w:p>
    <w:p w:rsidR="00BC5DEA" w:rsidRDefault="00BC5DEA" w:rsidP="00BC5DEA">
      <w:pPr>
        <w:tabs>
          <w:tab w:val="left" w:pos="1680"/>
        </w:tabs>
      </w:pPr>
      <w:r>
        <w:t>credenziali di accesso</w:t>
      </w:r>
    </w:p>
    <w:p w:rsidR="00BC5DEA" w:rsidRDefault="00BC5DEA" w:rsidP="00BC5DEA">
      <w:pPr>
        <w:tabs>
          <w:tab w:val="left" w:pos="1680"/>
        </w:tabs>
      </w:pPr>
      <w:r>
        <w:t>NB: se fossero trascorsi più di 60 giorni dall’ultimo accesso, comparirà il messaggio:</w:t>
      </w:r>
    </w:p>
    <w:p w:rsidR="00BC5DEA" w:rsidRDefault="00BC5DEA" w:rsidP="00BC5DEA">
      <w:pPr>
        <w:tabs>
          <w:tab w:val="left" w:pos="1680"/>
        </w:tabs>
      </w:pPr>
      <w:r>
        <w:t>“utente non attivo”: in tal caso contattate la Segreteria Amministrativa per la riattivazione</w:t>
      </w:r>
    </w:p>
    <w:p w:rsidR="00BC5DEA" w:rsidRDefault="00BC5DEA" w:rsidP="00BC5DEA">
      <w:pPr>
        <w:tabs>
          <w:tab w:val="left" w:pos="1680"/>
        </w:tabs>
      </w:pPr>
      <w:r>
        <w:t>dell’account (contatti: http://www.asst-settelaghi.it/</w:t>
      </w:r>
      <w:r>
        <w:t>segreteriatecnicoscientifica</w:t>
      </w:r>
      <w:r>
        <w:t>)</w:t>
      </w:r>
    </w:p>
    <w:p w:rsidR="00BC5DEA" w:rsidRDefault="00BC5DEA" w:rsidP="00BC5DEA">
      <w:pPr>
        <w:tabs>
          <w:tab w:val="left" w:pos="1680"/>
        </w:tabs>
      </w:pPr>
      <w:r>
        <w:t>Inoltre, ogni 60 giorni verrà richiesto di modificare la password, con il seguente messaggio:</w:t>
      </w:r>
    </w:p>
    <w:p w:rsidR="00BC5DEA" w:rsidRDefault="00BC5DEA" w:rsidP="00BC5DEA">
      <w:pPr>
        <w:tabs>
          <w:tab w:val="left" w:pos="1680"/>
        </w:tabs>
      </w:pPr>
      <w:r>
        <w:t>“Si sono verificati i seguenti errori:</w:t>
      </w:r>
    </w:p>
    <w:p w:rsidR="00BC5DEA" w:rsidRDefault="00BC5DEA" w:rsidP="00BC5DEA">
      <w:pPr>
        <w:tabs>
          <w:tab w:val="left" w:pos="1680"/>
        </w:tabs>
      </w:pPr>
      <w:r>
        <w:t>Password Scaduta, si prega di modificarla e di ripetere il Login.”</w:t>
      </w:r>
    </w:p>
    <w:p w:rsidR="00BC5DEA" w:rsidRDefault="00BC5DEA" w:rsidP="00BC5DEA">
      <w:pPr>
        <w:tabs>
          <w:tab w:val="left" w:pos="1680"/>
        </w:tabs>
      </w:pPr>
      <w:r>
        <w:t xml:space="preserve">cliccare quindi su </w:t>
      </w:r>
      <w:proofErr w:type="spellStart"/>
      <w:r>
        <w:t>user</w:t>
      </w:r>
      <w:proofErr w:type="spellEnd"/>
      <w:r>
        <w:t xml:space="preserve"> e poi su modifica password, quindi inserire la vecchia password e</w:t>
      </w:r>
    </w:p>
    <w:p w:rsidR="00BC5DEA" w:rsidRDefault="00BC5DEA" w:rsidP="00BC5DEA">
      <w:pPr>
        <w:tabs>
          <w:tab w:val="left" w:pos="1680"/>
        </w:tabs>
      </w:pPr>
      <w:r>
        <w:t>due volte la nuova</w:t>
      </w:r>
    </w:p>
    <w:p w:rsidR="00BC5DEA" w:rsidRDefault="00BC5DEA" w:rsidP="00BC5DEA">
      <w:pPr>
        <w:tabs>
          <w:tab w:val="left" w:pos="1680"/>
        </w:tabs>
      </w:pPr>
      <w:r>
        <w:t>2. nella homepage, selezionare pratica e di seguito cerca pratica</w:t>
      </w:r>
    </w:p>
    <w:p w:rsidR="00BC5DEA" w:rsidRDefault="00BC5DEA" w:rsidP="00BC5DEA">
      <w:pPr>
        <w:tabs>
          <w:tab w:val="left" w:pos="1680"/>
        </w:tabs>
      </w:pPr>
      <w:r>
        <w:t>NB: se lo studio non fosse presente in piattaforma perché al tempo dell’approvazione</w:t>
      </w:r>
    </w:p>
    <w:p w:rsidR="00BC5DEA" w:rsidRDefault="00BC5DEA" w:rsidP="00BC5DEA">
      <w:pPr>
        <w:tabs>
          <w:tab w:val="left" w:pos="1680"/>
        </w:tabs>
      </w:pPr>
      <w:r>
        <w:t>iniziale il centro afferiva ad un diverso Comitato Etico, caricare l’emendamento seguendo la</w:t>
      </w:r>
    </w:p>
    <w:p w:rsidR="00BC5DEA" w:rsidRDefault="00BC5DEA" w:rsidP="00BC5DEA">
      <w:pPr>
        <w:tabs>
          <w:tab w:val="left" w:pos="1680"/>
        </w:tabs>
      </w:pPr>
      <w:r>
        <w:t>procedura per l’inserimento dei nuovi studi e contattare la Segreteria Amministrativa prima</w:t>
      </w:r>
    </w:p>
    <w:p w:rsidR="00BC5DEA" w:rsidRDefault="00BC5DEA" w:rsidP="00BC5DEA">
      <w:pPr>
        <w:tabs>
          <w:tab w:val="left" w:pos="1680"/>
        </w:tabs>
      </w:pPr>
      <w:r>
        <w:t>di avviare l’iter (contatti: http://www.asst-settelaghi.it/</w:t>
      </w:r>
      <w:r>
        <w:t>segreteriatecnicoscientifica</w:t>
      </w:r>
      <w:r>
        <w:t>)</w:t>
      </w:r>
    </w:p>
    <w:p w:rsidR="00BC5DEA" w:rsidRDefault="00BC5DEA" w:rsidP="00BC5DEA">
      <w:pPr>
        <w:tabs>
          <w:tab w:val="left" w:pos="1680"/>
        </w:tabs>
      </w:pPr>
      <w:r>
        <w:t>3. nella schermata che si aprirà richiamare lo studio d’interesse e cliccare su Modifica</w:t>
      </w:r>
    </w:p>
    <w:p w:rsidR="00BC5DEA" w:rsidRDefault="00BC5DEA" w:rsidP="00BC5DEA">
      <w:pPr>
        <w:tabs>
          <w:tab w:val="left" w:pos="1680"/>
        </w:tabs>
      </w:pPr>
      <w:r>
        <w:t>all’inizio della riga relativa allo studio.</w:t>
      </w:r>
    </w:p>
    <w:p w:rsidR="00BC5DEA" w:rsidRDefault="00BC5DEA" w:rsidP="00BC5DEA">
      <w:pPr>
        <w:tabs>
          <w:tab w:val="left" w:pos="1680"/>
        </w:tabs>
      </w:pPr>
      <w:r>
        <w:t>NB: se il pulsante Modifica non fosse visibile, o se non doveste trovare lo pratica</w:t>
      </w:r>
    </w:p>
    <w:p w:rsidR="00BC5DEA" w:rsidRDefault="00BC5DEA" w:rsidP="00BC5DEA">
      <w:pPr>
        <w:tabs>
          <w:tab w:val="left" w:pos="1680"/>
        </w:tabs>
      </w:pPr>
      <w:r>
        <w:t>contattare la Segreteria Amministrativa (contatti: http://www.asstsettelaghi.it/comitatoetico)</w:t>
      </w:r>
    </w:p>
    <w:p w:rsidR="00BC5DEA" w:rsidRDefault="00BC5DEA" w:rsidP="00BC5DEA">
      <w:pPr>
        <w:tabs>
          <w:tab w:val="left" w:pos="1680"/>
        </w:tabs>
      </w:pPr>
    </w:p>
    <w:p w:rsidR="00BC5DEA" w:rsidRDefault="00BC5DEA" w:rsidP="00BC5DEA">
      <w:pPr>
        <w:tabs>
          <w:tab w:val="left" w:pos="1680"/>
        </w:tabs>
      </w:pPr>
      <w:r>
        <w:t>4. inserire la documentazione nelle sezioni Documentazione all’interno della cartella</w:t>
      </w:r>
    </w:p>
    <w:p w:rsidR="00BC5DEA" w:rsidRDefault="00BC5DEA" w:rsidP="00BC5DEA">
      <w:pPr>
        <w:tabs>
          <w:tab w:val="left" w:pos="1680"/>
        </w:tabs>
      </w:pPr>
      <w:r>
        <w:t>Documenti:</w:t>
      </w:r>
    </w:p>
    <w:p w:rsidR="00BC5DEA" w:rsidRDefault="00BC5DEA" w:rsidP="00BC5DEA">
      <w:pPr>
        <w:tabs>
          <w:tab w:val="left" w:pos="1680"/>
        </w:tabs>
      </w:pPr>
      <w:r>
        <w:t> cliccare su Allega Documento in alto a destra, poi su Scegli file, quindi selezionare</w:t>
      </w:r>
    </w:p>
    <w:p w:rsidR="00BC5DEA" w:rsidRDefault="00BC5DEA" w:rsidP="00BC5DEA">
      <w:pPr>
        <w:tabs>
          <w:tab w:val="left" w:pos="1680"/>
        </w:tabs>
      </w:pPr>
      <w:r>
        <w:t>il file da inserire e cliccare su Allega;</w:t>
      </w:r>
    </w:p>
    <w:p w:rsidR="00BC5DEA" w:rsidRDefault="00BC5DEA" w:rsidP="00BC5DEA">
      <w:pPr>
        <w:tabs>
          <w:tab w:val="left" w:pos="1680"/>
        </w:tabs>
      </w:pPr>
      <w:r>
        <w:t> si aprirà un campo con menù a tendina: selezionare la dicitura Documentazione</w:t>
      </w:r>
    </w:p>
    <w:p w:rsidR="00BC5DEA" w:rsidRDefault="00BC5DEA" w:rsidP="00BC5DEA">
      <w:pPr>
        <w:tabs>
          <w:tab w:val="left" w:pos="1680"/>
        </w:tabs>
      </w:pPr>
      <w:r>
        <w:t>e compilare i campi richiesti, inserendo nel campo “note” di ciascun</w:t>
      </w:r>
    </w:p>
    <w:p w:rsidR="00BC5DEA" w:rsidRDefault="00BC5DEA" w:rsidP="00BC5DEA">
      <w:pPr>
        <w:tabs>
          <w:tab w:val="left" w:pos="1680"/>
        </w:tabs>
      </w:pPr>
      <w:r>
        <w:t>documento la specifica dell’emendamento sostanziale, non sostanziale,</w:t>
      </w:r>
    </w:p>
    <w:p w:rsidR="00BC5DEA" w:rsidRDefault="00BC5DEA" w:rsidP="00BC5DEA">
      <w:pPr>
        <w:tabs>
          <w:tab w:val="left" w:pos="1680"/>
        </w:tabs>
      </w:pPr>
      <w:r>
        <w:t>notifica o altro, con relativo numero o identificativo (</w:t>
      </w:r>
      <w:proofErr w:type="spellStart"/>
      <w:r>
        <w:t>Es</w:t>
      </w:r>
      <w:proofErr w:type="spellEnd"/>
      <w:r>
        <w:t>: “Emendamento</w:t>
      </w:r>
    </w:p>
    <w:p w:rsidR="00BC5DEA" w:rsidRDefault="00BC5DEA" w:rsidP="00BC5DEA">
      <w:pPr>
        <w:tabs>
          <w:tab w:val="left" w:pos="1680"/>
        </w:tabs>
      </w:pPr>
      <w:r>
        <w:t>sostanziale 5”, “notifica per aggiornamento polizza”, ...) - ATTENZIONE: nel</w:t>
      </w:r>
    </w:p>
    <w:p w:rsidR="00BC5DEA" w:rsidRDefault="00BC5DEA" w:rsidP="00BC5DEA">
      <w:pPr>
        <w:tabs>
          <w:tab w:val="left" w:pos="1680"/>
        </w:tabs>
      </w:pPr>
      <w:r>
        <w:t>campo “note” non va inserito né il tipo di documento (già selezionato dal menu a</w:t>
      </w:r>
    </w:p>
    <w:p w:rsidR="00BC5DEA" w:rsidRDefault="00BC5DEA" w:rsidP="00BC5DEA">
      <w:pPr>
        <w:tabs>
          <w:tab w:val="left" w:pos="1680"/>
        </w:tabs>
      </w:pPr>
      <w:r>
        <w:t>tendina), né versione e data, per le quali esistono appositi campi: è molto</w:t>
      </w:r>
    </w:p>
    <w:p w:rsidR="00BC5DEA" w:rsidRDefault="00BC5DEA" w:rsidP="00BC5DEA">
      <w:pPr>
        <w:tabs>
          <w:tab w:val="left" w:pos="1680"/>
        </w:tabs>
      </w:pPr>
      <w:r>
        <w:lastRenderedPageBreak/>
        <w:t>importante che vi sia riportata una dicitura univoca che permetta di</w:t>
      </w:r>
    </w:p>
    <w:p w:rsidR="00BC5DEA" w:rsidRDefault="00BC5DEA" w:rsidP="00BC5DEA">
      <w:pPr>
        <w:tabs>
          <w:tab w:val="left" w:pos="1680"/>
        </w:tabs>
      </w:pPr>
      <w:r>
        <w:t>identificare la documentazione relativa a quello specifico emendamento o</w:t>
      </w:r>
    </w:p>
    <w:p w:rsidR="00BC5DEA" w:rsidRDefault="00BC5DEA" w:rsidP="00BC5DEA">
      <w:pPr>
        <w:tabs>
          <w:tab w:val="left" w:pos="1680"/>
        </w:tabs>
      </w:pPr>
      <w:r>
        <w:t>notifica, distinguendola in modo chiaro da quella relativa alla prima</w:t>
      </w:r>
    </w:p>
    <w:p w:rsidR="00BC5DEA" w:rsidRDefault="00BC5DEA" w:rsidP="00BC5DEA">
      <w:pPr>
        <w:tabs>
          <w:tab w:val="left" w:pos="1680"/>
        </w:tabs>
      </w:pPr>
      <w:r>
        <w:t>presentazione o ad altri emendamenti o notifiche.</w:t>
      </w:r>
    </w:p>
    <w:p w:rsidR="00BC5DEA" w:rsidRDefault="00BC5DEA" w:rsidP="00BC5DEA">
      <w:pPr>
        <w:tabs>
          <w:tab w:val="left" w:pos="1680"/>
        </w:tabs>
      </w:pPr>
      <w:r>
        <w:t>NB: lo Stato da inserire è SEMPRE “Da Valutare”;</w:t>
      </w:r>
    </w:p>
    <w:p w:rsidR="00BC5DEA" w:rsidRDefault="00BC5DEA" w:rsidP="00BC5DEA">
      <w:pPr>
        <w:tabs>
          <w:tab w:val="left" w:pos="1680"/>
        </w:tabs>
      </w:pPr>
      <w:r>
        <w:t> ripetere la procedura per ciascun documento.</w:t>
      </w:r>
    </w:p>
    <w:p w:rsidR="00BC5DEA" w:rsidRDefault="00BC5DEA" w:rsidP="00BC5DEA">
      <w:pPr>
        <w:tabs>
          <w:tab w:val="left" w:pos="1680"/>
        </w:tabs>
      </w:pPr>
      <w:r>
        <w:t xml:space="preserve">IN CASO </w:t>
      </w:r>
      <w:proofErr w:type="spellStart"/>
      <w:r>
        <w:t>DI</w:t>
      </w:r>
      <w:proofErr w:type="spellEnd"/>
      <w:r>
        <w:t xml:space="preserve"> DOCUMENTAZIONE DA CARICARE ALL’INTERNO </w:t>
      </w:r>
      <w:proofErr w:type="spellStart"/>
      <w:r>
        <w:t>DI</w:t>
      </w:r>
      <w:proofErr w:type="spellEnd"/>
      <w:r>
        <w:t xml:space="preserve"> STUDI CHE SI</w:t>
      </w:r>
    </w:p>
    <w:p w:rsidR="00BC5DEA" w:rsidRDefault="00BC5DEA" w:rsidP="00BC5DEA">
      <w:pPr>
        <w:tabs>
          <w:tab w:val="left" w:pos="1680"/>
        </w:tabs>
      </w:pPr>
      <w:r>
        <w:t xml:space="preserve">SVOLGONO IN PIU’ </w:t>
      </w:r>
      <w:proofErr w:type="spellStart"/>
      <w:r>
        <w:t>DI</w:t>
      </w:r>
      <w:proofErr w:type="spellEnd"/>
      <w:r>
        <w:t xml:space="preserve"> UN CENTRO AFFERENTE AL CE DELL’INSUBRIA</w:t>
      </w:r>
    </w:p>
    <w:p w:rsidR="00BC5DEA" w:rsidRDefault="00BC5DEA" w:rsidP="00BC5DEA">
      <w:pPr>
        <w:tabs>
          <w:tab w:val="left" w:pos="1680"/>
        </w:tabs>
      </w:pPr>
      <w:r>
        <w:t>In ciascuno studio vanno caricati ex-novo solo eventuali documenti centro-specifici: i documenti</w:t>
      </w:r>
    </w:p>
    <w:p w:rsidR="00BC5DEA" w:rsidRDefault="00BC5DEA" w:rsidP="00BC5DEA">
      <w:pPr>
        <w:tabs>
          <w:tab w:val="left" w:pos="1680"/>
        </w:tabs>
      </w:pPr>
      <w:r>
        <w:t>comuni a tutti i centri possono essere caricati in solo uno degli studi e poi associati agli altri.</w:t>
      </w:r>
    </w:p>
    <w:p w:rsidR="00BC5DEA" w:rsidRDefault="00BC5DEA" w:rsidP="00BC5DEA">
      <w:pPr>
        <w:tabs>
          <w:tab w:val="left" w:pos="1680"/>
        </w:tabs>
      </w:pPr>
      <w:r>
        <w:t xml:space="preserve">Per fare ciò, è necessario selezionare i documenti da associare mettendo il </w:t>
      </w:r>
      <w:proofErr w:type="spellStart"/>
      <w:r>
        <w:t>flag</w:t>
      </w:r>
      <w:proofErr w:type="spellEnd"/>
      <w:r>
        <w:t xml:space="preserve"> nella casella a</w:t>
      </w:r>
    </w:p>
    <w:p w:rsidR="00BC5DEA" w:rsidRDefault="00BC5DEA" w:rsidP="00BC5DEA">
      <w:pPr>
        <w:tabs>
          <w:tab w:val="left" w:pos="1680"/>
        </w:tabs>
      </w:pPr>
      <w:r>
        <w:t>sinistra di ciascuno, poi cliccare su (Associa ad altra Pratica) che si trova nell’intestazione della</w:t>
      </w:r>
    </w:p>
    <w:p w:rsidR="00BC5DEA" w:rsidRDefault="00BC5DEA" w:rsidP="00BC5DEA">
      <w:pPr>
        <w:tabs>
          <w:tab w:val="left" w:pos="1680"/>
        </w:tabs>
      </w:pPr>
      <w:r>
        <w:t xml:space="preserve">colonna con le caselline da selezionare. Si aprirà il </w:t>
      </w:r>
      <w:proofErr w:type="spellStart"/>
      <w:r>
        <w:t>form</w:t>
      </w:r>
      <w:proofErr w:type="spellEnd"/>
      <w:r>
        <w:t xml:space="preserve"> di ricerca, con il quale si possono estrarre</w:t>
      </w: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Default="007D17DF" w:rsidP="00A028CC">
      <w:pPr>
        <w:tabs>
          <w:tab w:val="left" w:pos="1680"/>
        </w:tabs>
      </w:pPr>
    </w:p>
    <w:p w:rsidR="007D17DF" w:rsidRPr="00A028CC" w:rsidRDefault="007D17DF" w:rsidP="00A028CC">
      <w:pPr>
        <w:tabs>
          <w:tab w:val="left" w:pos="1680"/>
        </w:tabs>
      </w:pPr>
    </w:p>
    <w:sectPr w:rsidR="007D17DF" w:rsidRPr="00A028CC" w:rsidSect="00373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2" w:right="1134" w:bottom="1701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2EC" w:rsidRDefault="000962EC">
      <w:r>
        <w:separator/>
      </w:r>
    </w:p>
  </w:endnote>
  <w:endnote w:type="continuationSeparator" w:id="0">
    <w:p w:rsidR="000962EC" w:rsidRDefault="0009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D6" w:rsidRDefault="007072D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DF" w:rsidRDefault="007D17DF" w:rsidP="00A028CC">
    <w:pPr>
      <w:pStyle w:val="Pidipagina"/>
      <w:jc w:val="center"/>
      <w:rPr>
        <w:b/>
        <w:sz w:val="16"/>
      </w:rPr>
    </w:pPr>
  </w:p>
  <w:p w:rsidR="007D17DF" w:rsidRDefault="007D17DF" w:rsidP="009F31D9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7D17DF" w:rsidRDefault="007D17DF" w:rsidP="009F31D9">
    <w:pPr>
      <w:pStyle w:val="Pidipagina"/>
      <w:jc w:val="center"/>
      <w:rPr>
        <w:sz w:val="16"/>
      </w:rPr>
    </w:pPr>
    <w:r>
      <w:rPr>
        <w:b/>
        <w:sz w:val="16"/>
      </w:rPr>
      <w:t>Direzione e sede:</w:t>
    </w:r>
    <w:r>
      <w:rPr>
        <w:sz w:val="16"/>
      </w:rPr>
      <w:t xml:space="preserve"> viale Borri 57 - 21100 Varese - </w:t>
    </w:r>
    <w:r>
      <w:rPr>
        <w:sz w:val="16"/>
        <w:szCs w:val="16"/>
      </w:rPr>
      <w:t>Tel 0332.278.111</w:t>
    </w:r>
    <w:r>
      <w:rPr>
        <w:sz w:val="16"/>
      </w:rPr>
      <w:t xml:space="preserve"> - </w:t>
    </w:r>
    <w:r>
      <w:rPr>
        <w:sz w:val="17"/>
      </w:rPr>
      <w:t xml:space="preserve">www.asst-settelaghi.it </w:t>
    </w:r>
    <w:r>
      <w:rPr>
        <w:sz w:val="16"/>
      </w:rPr>
      <w:t xml:space="preserve">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03510050127 </w:t>
    </w:r>
  </w:p>
  <w:tbl>
    <w:tblPr>
      <w:tblW w:w="0" w:type="auto"/>
      <w:tblInd w:w="-743" w:type="dxa"/>
      <w:tblLook w:val="00A0"/>
    </w:tblPr>
    <w:tblGrid>
      <w:gridCol w:w="4112"/>
      <w:gridCol w:w="3150"/>
      <w:gridCol w:w="3260"/>
    </w:tblGrid>
    <w:tr w:rsidR="007D17DF" w:rsidTr="00467385">
      <w:tc>
        <w:tcPr>
          <w:tcW w:w="4112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7D17DF" w:rsidRDefault="007D17DF" w:rsidP="0051155D">
          <w:pPr>
            <w:pStyle w:val="Pidipagina"/>
            <w:rPr>
              <w:sz w:val="17"/>
            </w:rPr>
          </w:pPr>
          <w:r>
            <w:rPr>
              <w:sz w:val="16"/>
              <w:szCs w:val="16"/>
            </w:rPr>
            <w:t xml:space="preserve">Ospedale di </w:t>
          </w:r>
          <w:proofErr w:type="spellStart"/>
          <w:r>
            <w:rPr>
              <w:sz w:val="16"/>
              <w:szCs w:val="16"/>
            </w:rPr>
            <w:t>Cuasso</w:t>
          </w:r>
          <w:proofErr w:type="spellEnd"/>
          <w:r>
            <w:rPr>
              <w:sz w:val="16"/>
              <w:szCs w:val="16"/>
            </w:rPr>
            <w:t xml:space="preserve"> al Monte</w:t>
          </w:r>
        </w:p>
      </w:tc>
    </w:tr>
    <w:tr w:rsidR="007D17DF" w:rsidTr="00467385">
      <w:tc>
        <w:tcPr>
          <w:tcW w:w="10522" w:type="dxa"/>
          <w:gridSpan w:val="3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Causa Pia </w:t>
          </w:r>
          <w:proofErr w:type="spellStart"/>
          <w:r>
            <w:rPr>
              <w:sz w:val="16"/>
              <w:szCs w:val="16"/>
            </w:rPr>
            <w:t>Luvini</w:t>
          </w:r>
          <w:proofErr w:type="spellEnd"/>
          <w:r>
            <w:rPr>
              <w:sz w:val="16"/>
              <w:szCs w:val="16"/>
            </w:rPr>
            <w:t xml:space="preserve"> (</w:t>
          </w:r>
          <w:proofErr w:type="spellStart"/>
          <w:r>
            <w:rPr>
              <w:sz w:val="16"/>
              <w:szCs w:val="16"/>
            </w:rPr>
            <w:t>Cittiglio</w:t>
          </w:r>
          <w:proofErr w:type="spellEnd"/>
          <w:r>
            <w:rPr>
              <w:sz w:val="16"/>
              <w:szCs w:val="16"/>
            </w:rPr>
            <w:t xml:space="preserve">)      Ospedale </w:t>
          </w:r>
          <w:proofErr w:type="spellStart"/>
          <w:r>
            <w:rPr>
              <w:sz w:val="16"/>
              <w:szCs w:val="16"/>
            </w:rPr>
            <w:t>Luini</w:t>
          </w:r>
          <w:proofErr w:type="spellEnd"/>
          <w:r>
            <w:rPr>
              <w:sz w:val="16"/>
              <w:szCs w:val="16"/>
            </w:rPr>
            <w:t xml:space="preserve"> Confalonieri (Luino) </w:t>
          </w:r>
        </w:p>
      </w:tc>
    </w:tr>
    <w:tr w:rsidR="007D17DF" w:rsidTr="00467385">
      <w:tc>
        <w:tcPr>
          <w:tcW w:w="10522" w:type="dxa"/>
          <w:gridSpan w:val="3"/>
        </w:tcPr>
        <w:p w:rsidR="007D17DF" w:rsidRDefault="007D17DF" w:rsidP="00467385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Ospedale Luigi </w:t>
          </w:r>
          <w:proofErr w:type="spellStart"/>
          <w:r>
            <w:rPr>
              <w:sz w:val="16"/>
              <w:szCs w:val="16"/>
            </w:rPr>
            <w:t>Galmarini</w:t>
          </w:r>
          <w:proofErr w:type="spellEnd"/>
          <w:r>
            <w:rPr>
              <w:sz w:val="16"/>
              <w:szCs w:val="16"/>
            </w:rPr>
            <w:t xml:space="preserve"> (</w:t>
          </w:r>
          <w:proofErr w:type="spellStart"/>
          <w:r>
            <w:rPr>
              <w:sz w:val="16"/>
              <w:szCs w:val="16"/>
            </w:rPr>
            <w:t>Tradate</w:t>
          </w:r>
          <w:proofErr w:type="spellEnd"/>
          <w:r>
            <w:rPr>
              <w:sz w:val="16"/>
              <w:szCs w:val="16"/>
            </w:rPr>
            <w:t>)  -  Tel. 0331.817.111</w:t>
          </w:r>
        </w:p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C. </w:t>
          </w:r>
          <w:proofErr w:type="spellStart"/>
          <w:r>
            <w:rPr>
              <w:sz w:val="16"/>
              <w:szCs w:val="16"/>
            </w:rPr>
            <w:t>Ondoli</w:t>
          </w:r>
          <w:proofErr w:type="spellEnd"/>
          <w:r>
            <w:rPr>
              <w:sz w:val="16"/>
              <w:szCs w:val="16"/>
            </w:rPr>
            <w:t xml:space="preserve">  (</w:t>
          </w:r>
          <w:proofErr w:type="spellStart"/>
          <w:r>
            <w:rPr>
              <w:sz w:val="16"/>
              <w:szCs w:val="16"/>
            </w:rPr>
            <w:t>Angera</w:t>
          </w:r>
          <w:proofErr w:type="spellEnd"/>
          <w:r>
            <w:rPr>
              <w:sz w:val="16"/>
              <w:szCs w:val="16"/>
            </w:rPr>
            <w:t>) - Tel. 0331 961111</w:t>
          </w:r>
        </w:p>
      </w:tc>
    </w:tr>
  </w:tbl>
  <w:p w:rsidR="007D17DF" w:rsidRDefault="007D17DF" w:rsidP="009F31D9">
    <w:pPr>
      <w:spacing w:line="180" w:lineRule="exact"/>
      <w:jc w:val="center"/>
      <w:rPr>
        <w:sz w:val="16"/>
        <w:lang w:val="fr-FR"/>
      </w:rPr>
    </w:pPr>
    <w:r>
      <w:rPr>
        <w:sz w:val="16"/>
        <w:lang w:val="fr-FR"/>
      </w:rPr>
      <w:t xml:space="preserve">ufficio.protocollo@asst-settelaghi.it   PEC: </w:t>
    </w:r>
    <w:hyperlink r:id="rId1" w:history="1">
      <w:r>
        <w:rPr>
          <w:rStyle w:val="Collegamentoipertestuale"/>
          <w:sz w:val="16"/>
          <w:lang w:val="fr-FR"/>
        </w:rPr>
        <w:t>protocollo@pec.asst-settelaghi.it</w:t>
      </w:r>
    </w:hyperlink>
  </w:p>
  <w:p w:rsidR="007D17DF" w:rsidRDefault="007D17DF" w:rsidP="009F31D9">
    <w:pPr>
      <w:pStyle w:val="Pidipagina"/>
      <w:jc w:val="center"/>
      <w:rPr>
        <w:b/>
        <w:sz w:val="17"/>
        <w:lang w:val="fr-FR"/>
      </w:rPr>
    </w:pPr>
  </w:p>
  <w:p w:rsidR="007D17DF" w:rsidRDefault="007D17DF" w:rsidP="009F31D9">
    <w:pPr>
      <w:pStyle w:val="Pidipagina"/>
      <w:jc w:val="center"/>
      <w:rPr>
        <w:b/>
        <w:sz w:val="17"/>
        <w:lang w:val="fr-FR"/>
      </w:rPr>
    </w:pPr>
  </w:p>
  <w:p w:rsidR="007D17DF" w:rsidRDefault="007D17DF" w:rsidP="009F31D9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DF" w:rsidRDefault="007D17DF">
    <w:pPr>
      <w:pStyle w:val="Pidipagina"/>
      <w:jc w:val="center"/>
      <w:rPr>
        <w:b/>
        <w:sz w:val="16"/>
      </w:rPr>
    </w:pPr>
  </w:p>
  <w:p w:rsidR="007D17DF" w:rsidRDefault="007D17DF" w:rsidP="009F31D9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7D17DF" w:rsidRDefault="007D17DF" w:rsidP="009F31D9">
    <w:pPr>
      <w:pStyle w:val="Pidipagina"/>
      <w:jc w:val="center"/>
      <w:rPr>
        <w:sz w:val="16"/>
      </w:rPr>
    </w:pPr>
    <w:r>
      <w:rPr>
        <w:b/>
        <w:sz w:val="16"/>
      </w:rPr>
      <w:t>Direzione e sede:</w:t>
    </w:r>
    <w:r>
      <w:rPr>
        <w:sz w:val="16"/>
      </w:rPr>
      <w:t xml:space="preserve"> viale Borri 57 - 21100 Varese - </w:t>
    </w:r>
    <w:r>
      <w:rPr>
        <w:sz w:val="16"/>
        <w:szCs w:val="16"/>
      </w:rPr>
      <w:t>Tel 0332.278.111</w:t>
    </w:r>
    <w:r>
      <w:rPr>
        <w:sz w:val="16"/>
      </w:rPr>
      <w:t xml:space="preserve"> - </w:t>
    </w:r>
    <w:r>
      <w:rPr>
        <w:sz w:val="17"/>
      </w:rPr>
      <w:t xml:space="preserve">www.asst-settelaghi.it </w:t>
    </w:r>
    <w:r>
      <w:rPr>
        <w:sz w:val="16"/>
      </w:rPr>
      <w:t xml:space="preserve">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03510050127 </w:t>
    </w:r>
  </w:p>
  <w:tbl>
    <w:tblPr>
      <w:tblW w:w="0" w:type="auto"/>
      <w:tblInd w:w="-743" w:type="dxa"/>
      <w:tblLook w:val="00A0"/>
    </w:tblPr>
    <w:tblGrid>
      <w:gridCol w:w="4112"/>
      <w:gridCol w:w="3150"/>
      <w:gridCol w:w="3260"/>
    </w:tblGrid>
    <w:tr w:rsidR="007D17DF" w:rsidTr="00467385">
      <w:tc>
        <w:tcPr>
          <w:tcW w:w="4112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di </w:t>
          </w:r>
          <w:proofErr w:type="spellStart"/>
          <w:r>
            <w:rPr>
              <w:sz w:val="16"/>
              <w:szCs w:val="16"/>
            </w:rPr>
            <w:t>Cuasso</w:t>
          </w:r>
          <w:proofErr w:type="spellEnd"/>
          <w:r>
            <w:rPr>
              <w:sz w:val="16"/>
              <w:szCs w:val="16"/>
            </w:rPr>
            <w:t xml:space="preserve"> al Monte</w:t>
          </w:r>
        </w:p>
      </w:tc>
    </w:tr>
    <w:tr w:rsidR="007D17DF" w:rsidTr="00467385">
      <w:tc>
        <w:tcPr>
          <w:tcW w:w="10522" w:type="dxa"/>
          <w:gridSpan w:val="3"/>
        </w:tcPr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Causa Pia </w:t>
          </w:r>
          <w:proofErr w:type="spellStart"/>
          <w:r>
            <w:rPr>
              <w:sz w:val="16"/>
              <w:szCs w:val="16"/>
            </w:rPr>
            <w:t>Luvini</w:t>
          </w:r>
          <w:proofErr w:type="spellEnd"/>
          <w:r>
            <w:rPr>
              <w:sz w:val="16"/>
              <w:szCs w:val="16"/>
            </w:rPr>
            <w:t xml:space="preserve"> (</w:t>
          </w:r>
          <w:proofErr w:type="spellStart"/>
          <w:r>
            <w:rPr>
              <w:sz w:val="16"/>
              <w:szCs w:val="16"/>
            </w:rPr>
            <w:t>Cittiglio</w:t>
          </w:r>
          <w:proofErr w:type="spellEnd"/>
          <w:r>
            <w:rPr>
              <w:sz w:val="16"/>
              <w:szCs w:val="16"/>
            </w:rPr>
            <w:t xml:space="preserve">)      Ospedale </w:t>
          </w:r>
          <w:proofErr w:type="spellStart"/>
          <w:r>
            <w:rPr>
              <w:sz w:val="16"/>
              <w:szCs w:val="16"/>
            </w:rPr>
            <w:t>Luini</w:t>
          </w:r>
          <w:proofErr w:type="spellEnd"/>
          <w:r>
            <w:rPr>
              <w:sz w:val="16"/>
              <w:szCs w:val="16"/>
            </w:rPr>
            <w:t xml:space="preserve"> Confalonieri (Luino) </w:t>
          </w:r>
        </w:p>
      </w:tc>
    </w:tr>
    <w:tr w:rsidR="007D17DF" w:rsidTr="00467385">
      <w:tc>
        <w:tcPr>
          <w:tcW w:w="10522" w:type="dxa"/>
          <w:gridSpan w:val="3"/>
        </w:tcPr>
        <w:p w:rsidR="007D17DF" w:rsidRDefault="007D17DF" w:rsidP="00467385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Ospedale Luigi </w:t>
          </w:r>
          <w:proofErr w:type="spellStart"/>
          <w:r>
            <w:rPr>
              <w:sz w:val="16"/>
              <w:szCs w:val="16"/>
            </w:rPr>
            <w:t>Galmarini</w:t>
          </w:r>
          <w:proofErr w:type="spellEnd"/>
          <w:r>
            <w:rPr>
              <w:sz w:val="16"/>
              <w:szCs w:val="16"/>
            </w:rPr>
            <w:t xml:space="preserve"> (</w:t>
          </w:r>
          <w:proofErr w:type="spellStart"/>
          <w:r>
            <w:rPr>
              <w:sz w:val="16"/>
              <w:szCs w:val="16"/>
            </w:rPr>
            <w:t>Tradate</w:t>
          </w:r>
          <w:proofErr w:type="spellEnd"/>
          <w:r>
            <w:rPr>
              <w:sz w:val="16"/>
              <w:szCs w:val="16"/>
            </w:rPr>
            <w:t>)  -  Tel. 0331.817.111</w:t>
          </w:r>
        </w:p>
        <w:p w:rsidR="007D17DF" w:rsidRDefault="007D17DF" w:rsidP="00467385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C. </w:t>
          </w:r>
          <w:proofErr w:type="spellStart"/>
          <w:r>
            <w:rPr>
              <w:sz w:val="16"/>
              <w:szCs w:val="16"/>
            </w:rPr>
            <w:t>Ondoli</w:t>
          </w:r>
          <w:proofErr w:type="spellEnd"/>
          <w:r>
            <w:rPr>
              <w:sz w:val="16"/>
              <w:szCs w:val="16"/>
            </w:rPr>
            <w:t xml:space="preserve">  (</w:t>
          </w:r>
          <w:proofErr w:type="spellStart"/>
          <w:r>
            <w:rPr>
              <w:sz w:val="16"/>
              <w:szCs w:val="16"/>
            </w:rPr>
            <w:t>Angera</w:t>
          </w:r>
          <w:proofErr w:type="spellEnd"/>
          <w:r>
            <w:rPr>
              <w:sz w:val="16"/>
              <w:szCs w:val="16"/>
            </w:rPr>
            <w:t>) - Tel. 0331 961111</w:t>
          </w:r>
        </w:p>
      </w:tc>
    </w:tr>
  </w:tbl>
  <w:p w:rsidR="007D17DF" w:rsidRDefault="007D17DF" w:rsidP="009F31D9">
    <w:pPr>
      <w:spacing w:line="180" w:lineRule="exact"/>
      <w:jc w:val="center"/>
      <w:rPr>
        <w:sz w:val="16"/>
        <w:lang w:val="fr-FR"/>
      </w:rPr>
    </w:pPr>
    <w:r>
      <w:rPr>
        <w:sz w:val="16"/>
        <w:lang w:val="fr-FR"/>
      </w:rPr>
      <w:t xml:space="preserve">ufficio.protocollo@asst-settelaghi.it   PEC: </w:t>
    </w:r>
    <w:hyperlink r:id="rId1" w:history="1">
      <w:r>
        <w:rPr>
          <w:rStyle w:val="Collegamentoipertestuale"/>
          <w:sz w:val="16"/>
          <w:lang w:val="fr-FR"/>
        </w:rPr>
        <w:t>protocollo@pec.asst-settelaghi.it</w:t>
      </w:r>
    </w:hyperlink>
  </w:p>
  <w:p w:rsidR="007D17DF" w:rsidRDefault="007D17DF" w:rsidP="009F31D9">
    <w:pPr>
      <w:pStyle w:val="Pidipagina"/>
      <w:jc w:val="center"/>
      <w:rPr>
        <w:b/>
        <w:sz w:val="17"/>
        <w:lang w:val="fr-FR"/>
      </w:rPr>
    </w:pPr>
  </w:p>
  <w:p w:rsidR="007D17DF" w:rsidRPr="002F1BBC" w:rsidRDefault="007D17DF" w:rsidP="009F31D9">
    <w:pPr>
      <w:pStyle w:val="Pidipagina"/>
      <w:jc w:val="cen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2EC" w:rsidRDefault="000962EC">
      <w:r>
        <w:separator/>
      </w:r>
    </w:p>
  </w:footnote>
  <w:footnote w:type="continuationSeparator" w:id="0">
    <w:p w:rsidR="000962EC" w:rsidRDefault="00096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D6" w:rsidRDefault="007072D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D6" w:rsidRDefault="007072D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DF" w:rsidRDefault="006A00AF" w:rsidP="00EB6BAB">
    <w:pPr>
      <w:ind w:right="-284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-167640</wp:posOffset>
          </wp:positionV>
          <wp:extent cx="7115175" cy="1485900"/>
          <wp:effectExtent l="19050" t="0" r="9525" b="0"/>
          <wp:wrapNone/>
          <wp:docPr id="1" name="Immagine 1" descr="3logh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3loghi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E22999">
    <w:pPr>
      <w:jc w:val="center"/>
      <w:rPr>
        <w:noProof/>
      </w:rPr>
    </w:pPr>
  </w:p>
  <w:p w:rsidR="007D17DF" w:rsidRDefault="007D17DF" w:rsidP="009E59C8">
    <w:pPr>
      <w:rPr>
        <w:b/>
        <w:sz w:val="21"/>
      </w:rPr>
    </w:pPr>
  </w:p>
  <w:tbl>
    <w:tblPr>
      <w:tblW w:w="10233" w:type="dxa"/>
      <w:jc w:val="center"/>
      <w:tblInd w:w="-4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991"/>
      <w:gridCol w:w="4110"/>
      <w:gridCol w:w="3132"/>
    </w:tblGrid>
    <w:tr w:rsidR="007D17DF">
      <w:trPr>
        <w:trHeight w:val="320"/>
        <w:jc w:val="center"/>
      </w:trPr>
      <w:tc>
        <w:tcPr>
          <w:tcW w:w="2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7D17DF" w:rsidRDefault="007D17D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4110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CD21DB" w:rsidRPr="00CD21DB" w:rsidRDefault="007D17DF" w:rsidP="00CD21DB">
          <w:pPr>
            <w:pStyle w:val="Titolo4"/>
          </w:pPr>
          <w:r>
            <w:t xml:space="preserve">S.C. Farmacia </w:t>
          </w:r>
          <w:r w:rsidR="00CD21DB">
            <w:t>Ospedaliera e Territoriale</w:t>
          </w:r>
        </w:p>
      </w:tc>
      <w:tc>
        <w:tcPr>
          <w:tcW w:w="3132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7D17DF" w:rsidRDefault="007D17D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  <w:tr w:rsidR="007D17DF">
      <w:trPr>
        <w:trHeight w:val="320"/>
        <w:jc w:val="center"/>
      </w:trPr>
      <w:tc>
        <w:tcPr>
          <w:tcW w:w="2991" w:type="dxa"/>
          <w:tcBorders>
            <w:top w:val="nil"/>
            <w:left w:val="nil"/>
            <w:bottom w:val="nil"/>
            <w:right w:val="nil"/>
          </w:tcBorders>
        </w:tcPr>
        <w:p w:rsidR="007D17DF" w:rsidRDefault="007D17D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D17DF" w:rsidRDefault="007072D6" w:rsidP="001C780C">
          <w:pPr>
            <w:jc w:val="center"/>
            <w:rPr>
              <w:color w:val="000000"/>
              <w:spacing w:val="-6"/>
              <w:sz w:val="21"/>
            </w:rPr>
          </w:pPr>
          <w:r>
            <w:rPr>
              <w:color w:val="000000"/>
              <w:spacing w:val="-6"/>
              <w:sz w:val="21"/>
            </w:rPr>
            <w:t>Direttore</w:t>
          </w:r>
          <w:r w:rsidR="007D17DF">
            <w:rPr>
              <w:color w:val="000000"/>
              <w:spacing w:val="-6"/>
              <w:sz w:val="21"/>
            </w:rPr>
            <w:t>: Dott.ssa Raffaella Cavi</w:t>
          </w:r>
        </w:p>
        <w:p w:rsidR="007D17DF" w:rsidRDefault="007D17DF" w:rsidP="001C780C">
          <w:pPr>
            <w:jc w:val="center"/>
            <w:rPr>
              <w:color w:val="000000"/>
              <w:spacing w:val="-6"/>
              <w:sz w:val="21"/>
            </w:rPr>
          </w:pPr>
        </w:p>
      </w:tc>
      <w:tc>
        <w:tcPr>
          <w:tcW w:w="3132" w:type="dxa"/>
          <w:tcBorders>
            <w:top w:val="nil"/>
            <w:left w:val="nil"/>
            <w:bottom w:val="nil"/>
            <w:right w:val="nil"/>
          </w:tcBorders>
        </w:tcPr>
        <w:p w:rsidR="007D17DF" w:rsidRDefault="007D17D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</w:tbl>
  <w:p w:rsidR="007D17DF" w:rsidRDefault="007D17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ADD"/>
    <w:multiLevelType w:val="multilevel"/>
    <w:tmpl w:val="EAC4E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F6979"/>
    <w:multiLevelType w:val="hybridMultilevel"/>
    <w:tmpl w:val="B03EC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635EA"/>
    <w:multiLevelType w:val="multilevel"/>
    <w:tmpl w:val="0A12D9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926FA"/>
    <w:multiLevelType w:val="multilevel"/>
    <w:tmpl w:val="FD66F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25E74"/>
    <w:multiLevelType w:val="multilevel"/>
    <w:tmpl w:val="9E605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846E8"/>
    <w:multiLevelType w:val="multilevel"/>
    <w:tmpl w:val="F5682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60E23"/>
    <w:multiLevelType w:val="multilevel"/>
    <w:tmpl w:val="02363D7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311D1"/>
    <w:multiLevelType w:val="multilevel"/>
    <w:tmpl w:val="6DDADEA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E0EA5"/>
    <w:multiLevelType w:val="multilevel"/>
    <w:tmpl w:val="29EA61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9778C"/>
    <w:multiLevelType w:val="multilevel"/>
    <w:tmpl w:val="20A4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07A4E"/>
    <w:multiLevelType w:val="multilevel"/>
    <w:tmpl w:val="CF2A10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2C3302"/>
    <w:multiLevelType w:val="hybridMultilevel"/>
    <w:tmpl w:val="647E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621CD"/>
    <w:multiLevelType w:val="multilevel"/>
    <w:tmpl w:val="F6FCEB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2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C780C"/>
    <w:rsid w:val="00012AE7"/>
    <w:rsid w:val="000259E6"/>
    <w:rsid w:val="00063866"/>
    <w:rsid w:val="00063E79"/>
    <w:rsid w:val="0006659F"/>
    <w:rsid w:val="00067AE0"/>
    <w:rsid w:val="000772C9"/>
    <w:rsid w:val="000962EC"/>
    <w:rsid w:val="00097F27"/>
    <w:rsid w:val="000C391B"/>
    <w:rsid w:val="000C4937"/>
    <w:rsid w:val="000E40A7"/>
    <w:rsid w:val="000F40E7"/>
    <w:rsid w:val="00103704"/>
    <w:rsid w:val="00141CC4"/>
    <w:rsid w:val="00173BAA"/>
    <w:rsid w:val="001B215E"/>
    <w:rsid w:val="001B25F4"/>
    <w:rsid w:val="001C67FB"/>
    <w:rsid w:val="001C780C"/>
    <w:rsid w:val="001C7C5E"/>
    <w:rsid w:val="0020356A"/>
    <w:rsid w:val="002100EF"/>
    <w:rsid w:val="00215AF2"/>
    <w:rsid w:val="00220F82"/>
    <w:rsid w:val="002224E2"/>
    <w:rsid w:val="00224646"/>
    <w:rsid w:val="002262AD"/>
    <w:rsid w:val="002307E6"/>
    <w:rsid w:val="00242663"/>
    <w:rsid w:val="002858A2"/>
    <w:rsid w:val="002951E9"/>
    <w:rsid w:val="002A480A"/>
    <w:rsid w:val="002B2EC3"/>
    <w:rsid w:val="002B6B8D"/>
    <w:rsid w:val="002F1BBC"/>
    <w:rsid w:val="002F7B1A"/>
    <w:rsid w:val="00300796"/>
    <w:rsid w:val="00305162"/>
    <w:rsid w:val="00305F1A"/>
    <w:rsid w:val="003133E3"/>
    <w:rsid w:val="00316CB9"/>
    <w:rsid w:val="00331E79"/>
    <w:rsid w:val="00370153"/>
    <w:rsid w:val="0037321E"/>
    <w:rsid w:val="003804C1"/>
    <w:rsid w:val="00392BD7"/>
    <w:rsid w:val="00396625"/>
    <w:rsid w:val="003E6EDE"/>
    <w:rsid w:val="003F2465"/>
    <w:rsid w:val="003F3C02"/>
    <w:rsid w:val="00411575"/>
    <w:rsid w:val="004613C1"/>
    <w:rsid w:val="00467385"/>
    <w:rsid w:val="00483F88"/>
    <w:rsid w:val="0049411B"/>
    <w:rsid w:val="004A2EE7"/>
    <w:rsid w:val="0051155D"/>
    <w:rsid w:val="0052629F"/>
    <w:rsid w:val="00527ECB"/>
    <w:rsid w:val="00536250"/>
    <w:rsid w:val="005552C1"/>
    <w:rsid w:val="005752D4"/>
    <w:rsid w:val="00581298"/>
    <w:rsid w:val="005825F1"/>
    <w:rsid w:val="005F1839"/>
    <w:rsid w:val="005F551E"/>
    <w:rsid w:val="006315F3"/>
    <w:rsid w:val="006726E3"/>
    <w:rsid w:val="006A00AF"/>
    <w:rsid w:val="007072D6"/>
    <w:rsid w:val="00714B34"/>
    <w:rsid w:val="00726E8F"/>
    <w:rsid w:val="007324AA"/>
    <w:rsid w:val="00734C20"/>
    <w:rsid w:val="0074100E"/>
    <w:rsid w:val="00745EA1"/>
    <w:rsid w:val="00751B50"/>
    <w:rsid w:val="007B2668"/>
    <w:rsid w:val="007C1771"/>
    <w:rsid w:val="007C69A6"/>
    <w:rsid w:val="007D17DF"/>
    <w:rsid w:val="007D59CF"/>
    <w:rsid w:val="007D7991"/>
    <w:rsid w:val="007F70D4"/>
    <w:rsid w:val="008060E4"/>
    <w:rsid w:val="00820343"/>
    <w:rsid w:val="0085582F"/>
    <w:rsid w:val="00877FBF"/>
    <w:rsid w:val="00881431"/>
    <w:rsid w:val="00884CA7"/>
    <w:rsid w:val="00887E28"/>
    <w:rsid w:val="0089228F"/>
    <w:rsid w:val="00896D26"/>
    <w:rsid w:val="008B2678"/>
    <w:rsid w:val="008B35BB"/>
    <w:rsid w:val="008D207A"/>
    <w:rsid w:val="008E37FE"/>
    <w:rsid w:val="008F0AD7"/>
    <w:rsid w:val="00902FC7"/>
    <w:rsid w:val="00927617"/>
    <w:rsid w:val="00932406"/>
    <w:rsid w:val="009345D3"/>
    <w:rsid w:val="0093500A"/>
    <w:rsid w:val="009353E6"/>
    <w:rsid w:val="00940491"/>
    <w:rsid w:val="00944BE9"/>
    <w:rsid w:val="0094756C"/>
    <w:rsid w:val="009623E9"/>
    <w:rsid w:val="009769AD"/>
    <w:rsid w:val="00981FCA"/>
    <w:rsid w:val="009A193A"/>
    <w:rsid w:val="009A73B0"/>
    <w:rsid w:val="009B1F31"/>
    <w:rsid w:val="009D3E6A"/>
    <w:rsid w:val="009E59C8"/>
    <w:rsid w:val="009F31D9"/>
    <w:rsid w:val="009F5422"/>
    <w:rsid w:val="00A028CC"/>
    <w:rsid w:val="00A06880"/>
    <w:rsid w:val="00A07F4C"/>
    <w:rsid w:val="00A16013"/>
    <w:rsid w:val="00A41E58"/>
    <w:rsid w:val="00A41F70"/>
    <w:rsid w:val="00A4658A"/>
    <w:rsid w:val="00A50642"/>
    <w:rsid w:val="00A82190"/>
    <w:rsid w:val="00A850F6"/>
    <w:rsid w:val="00AC702B"/>
    <w:rsid w:val="00AD21EA"/>
    <w:rsid w:val="00AE1B60"/>
    <w:rsid w:val="00AF7384"/>
    <w:rsid w:val="00B279F3"/>
    <w:rsid w:val="00B3710F"/>
    <w:rsid w:val="00B47ACE"/>
    <w:rsid w:val="00B542D7"/>
    <w:rsid w:val="00B94EAE"/>
    <w:rsid w:val="00B95BB4"/>
    <w:rsid w:val="00BA023F"/>
    <w:rsid w:val="00BC5DEA"/>
    <w:rsid w:val="00C52B4F"/>
    <w:rsid w:val="00C61E11"/>
    <w:rsid w:val="00C73E65"/>
    <w:rsid w:val="00CA07E5"/>
    <w:rsid w:val="00CA1ABB"/>
    <w:rsid w:val="00CA6EB6"/>
    <w:rsid w:val="00CD21DB"/>
    <w:rsid w:val="00CE610C"/>
    <w:rsid w:val="00CF3A95"/>
    <w:rsid w:val="00CF74EA"/>
    <w:rsid w:val="00D06C06"/>
    <w:rsid w:val="00D13481"/>
    <w:rsid w:val="00D3217C"/>
    <w:rsid w:val="00D35BD7"/>
    <w:rsid w:val="00D51752"/>
    <w:rsid w:val="00D54F81"/>
    <w:rsid w:val="00D57588"/>
    <w:rsid w:val="00D7203E"/>
    <w:rsid w:val="00D73BE6"/>
    <w:rsid w:val="00D852FA"/>
    <w:rsid w:val="00DA7424"/>
    <w:rsid w:val="00DB111E"/>
    <w:rsid w:val="00DF6B55"/>
    <w:rsid w:val="00E2039A"/>
    <w:rsid w:val="00E22999"/>
    <w:rsid w:val="00E65424"/>
    <w:rsid w:val="00E67AAC"/>
    <w:rsid w:val="00EB4B45"/>
    <w:rsid w:val="00EB67C1"/>
    <w:rsid w:val="00EB6BAB"/>
    <w:rsid w:val="00EC03FF"/>
    <w:rsid w:val="00EE4F5D"/>
    <w:rsid w:val="00EF106C"/>
    <w:rsid w:val="00EF34AB"/>
    <w:rsid w:val="00F07F6B"/>
    <w:rsid w:val="00F727FC"/>
    <w:rsid w:val="00FA3C99"/>
    <w:rsid w:val="00FB6DEE"/>
    <w:rsid w:val="00FC1D6A"/>
    <w:rsid w:val="00FE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21E"/>
    <w:pPr>
      <w:jc w:val="both"/>
    </w:pPr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7321E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03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203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2039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2039A"/>
    <w:rPr>
      <w:rFonts w:ascii="Calibri" w:hAnsi="Calibri" w:cs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28CC"/>
    <w:rPr>
      <w:rFonts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28CC"/>
    <w:rPr>
      <w:rFonts w:cs="Times New Roman"/>
      <w:sz w:val="24"/>
    </w:rPr>
  </w:style>
  <w:style w:type="paragraph" w:styleId="Corpodeltesto">
    <w:name w:val="Body Text"/>
    <w:basedOn w:val="Normale"/>
    <w:link w:val="CorpodeltestoCarattere"/>
    <w:uiPriority w:val="99"/>
    <w:rsid w:val="0037321E"/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2039A"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259E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2039A"/>
    <w:rPr>
      <w:rFonts w:cs="Times New Roman"/>
      <w:sz w:val="24"/>
    </w:rPr>
  </w:style>
  <w:style w:type="paragraph" w:customStyle="1" w:styleId="oggetto">
    <w:name w:val="oggetto"/>
    <w:basedOn w:val="Normale"/>
    <w:uiPriority w:val="99"/>
    <w:rsid w:val="0037321E"/>
    <w:pPr>
      <w:ind w:left="992" w:right="4536" w:hanging="992"/>
    </w:pPr>
  </w:style>
  <w:style w:type="paragraph" w:styleId="Testofumetto">
    <w:name w:val="Balloon Text"/>
    <w:basedOn w:val="Normale"/>
    <w:link w:val="TestofumettoCarattere"/>
    <w:uiPriority w:val="99"/>
    <w:rsid w:val="00AD2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AD21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613C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07F4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14B34"/>
    <w:pPr>
      <w:ind w:left="720"/>
      <w:contextualSpacing/>
    </w:pPr>
  </w:style>
  <w:style w:type="character" w:customStyle="1" w:styleId="xcontentpasted0">
    <w:name w:val="x_contentpasted0"/>
    <w:basedOn w:val="Carpredefinitoparagrafo"/>
    <w:rsid w:val="009A73B0"/>
  </w:style>
  <w:style w:type="paragraph" w:customStyle="1" w:styleId="paragraph">
    <w:name w:val="paragraph"/>
    <w:basedOn w:val="Normale"/>
    <w:rsid w:val="00CE610C"/>
    <w:pPr>
      <w:spacing w:before="100" w:beforeAutospacing="1" w:after="100" w:afterAutospacing="1"/>
      <w:jc w:val="left"/>
    </w:pPr>
    <w:rPr>
      <w:szCs w:val="24"/>
    </w:rPr>
  </w:style>
  <w:style w:type="character" w:customStyle="1" w:styleId="normaltextrun">
    <w:name w:val="normaltextrun"/>
    <w:basedOn w:val="Carpredefinitoparagrafo"/>
    <w:rsid w:val="00CE610C"/>
  </w:style>
  <w:style w:type="character" w:customStyle="1" w:styleId="tabchar">
    <w:name w:val="tabchar"/>
    <w:basedOn w:val="Carpredefinitoparagrafo"/>
    <w:rsid w:val="00CE610C"/>
  </w:style>
  <w:style w:type="character" w:customStyle="1" w:styleId="eop">
    <w:name w:val="eop"/>
    <w:basedOn w:val="Carpredefinitoparagrafo"/>
    <w:rsid w:val="00CE6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FARMAC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FARMACIA</Template>
  <TotalTime>5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9 giugno 1997</vt:lpstr>
    </vt:vector>
  </TitlesOfParts>
  <Company>ospedale di circolo -varese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creator>Utente</dc:creator>
  <cp:lastModifiedBy>Utente</cp:lastModifiedBy>
  <cp:revision>2</cp:revision>
  <cp:lastPrinted>2021-10-21T10:52:00Z</cp:lastPrinted>
  <dcterms:created xsi:type="dcterms:W3CDTF">2024-02-09T10:59:00Z</dcterms:created>
  <dcterms:modified xsi:type="dcterms:W3CDTF">2024-02-09T10:59:00Z</dcterms:modified>
</cp:coreProperties>
</file>