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gliatabella"/>
        <w:tblW w:w="509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49"/>
        <w:gridCol w:w="2477"/>
        <w:gridCol w:w="7296"/>
      </w:tblGrid>
      <w:tr w:rsidR="002B6770" w:rsidTr="0004514C">
        <w:trPr>
          <w:trHeight w:val="227"/>
        </w:trPr>
        <w:tc>
          <w:tcPr>
            <w:tcW w:w="1466" w:type="pct"/>
            <w:gridSpan w:val="2"/>
            <w:vAlign w:val="center"/>
          </w:tcPr>
          <w:p w:rsidR="002B6770" w:rsidRDefault="002B6770" w:rsidP="002E74A2">
            <w:pPr>
              <w:rPr>
                <w:rFonts w:ascii="Verdana" w:hAnsi="Verdana" w:cs="Calibri"/>
                <w:b/>
                <w:color w:val="0099CC"/>
                <w:sz w:val="20"/>
              </w:rPr>
            </w:pPr>
          </w:p>
          <w:p w:rsidR="00BA54EA" w:rsidRPr="0004514C" w:rsidRDefault="002B6770" w:rsidP="002E74A2">
            <w:pPr>
              <w:rPr>
                <w:rFonts w:ascii="Verdana" w:hAnsi="Verdana" w:cs="Calibri"/>
                <w:b/>
                <w:color w:val="0099CC"/>
                <w:sz w:val="20"/>
              </w:rPr>
            </w:pPr>
            <w:r w:rsidRPr="00DC46E7">
              <w:rPr>
                <w:rFonts w:ascii="Verdana" w:hAnsi="Verdana" w:cs="Calibri"/>
                <w:b/>
                <w:color w:val="0099CC"/>
                <w:sz w:val="20"/>
              </w:rPr>
              <w:t>Prima emissione</w:t>
            </w:r>
          </w:p>
        </w:tc>
        <w:tc>
          <w:tcPr>
            <w:tcW w:w="3534" w:type="pct"/>
            <w:vAlign w:val="center"/>
          </w:tcPr>
          <w:p w:rsidR="00CD271A" w:rsidRPr="00D03D08" w:rsidRDefault="00CD271A" w:rsidP="00CD271A">
            <w:pPr>
              <w:pStyle w:val="Intestazione"/>
              <w:jc w:val="center"/>
              <w:rPr>
                <w:sz w:val="24"/>
                <w:szCs w:val="24"/>
              </w:rPr>
            </w:pPr>
            <w:r>
              <w:rPr>
                <w:rFonts w:ascii="Verdana" w:hAnsi="Verdana" w:cs="Verdana"/>
                <w:color w:val="000080"/>
                <w:sz w:val="20"/>
                <w:szCs w:val="20"/>
              </w:rPr>
              <w:t xml:space="preserve">       </w:t>
            </w:r>
            <w:r w:rsidRPr="00D03D08">
              <w:rPr>
                <w:sz w:val="24"/>
                <w:szCs w:val="24"/>
              </w:rPr>
              <w:t>APPROVATO CON DELIBERA N. 70 DEL 31.1.2018</w:t>
            </w:r>
          </w:p>
          <w:p w:rsidR="0004514C" w:rsidRPr="00E9343C" w:rsidRDefault="00E80C9B" w:rsidP="0004514C">
            <w:pPr>
              <w:jc w:val="right"/>
              <w:rPr>
                <w:rFonts w:ascii="Verdana" w:hAnsi="Verdana" w:cs="Comic Sans MS"/>
                <w:i/>
                <w:iCs/>
                <w:color w:val="000080"/>
                <w:sz w:val="18"/>
                <w:szCs w:val="18"/>
              </w:rPr>
            </w:pPr>
            <w:r>
              <w:rPr>
                <w:rFonts w:ascii="Verdana" w:hAnsi="Verdana" w:cs="Verdana"/>
                <w:color w:val="000080"/>
                <w:sz w:val="20"/>
                <w:szCs w:val="20"/>
              </w:rPr>
              <w:t>Gennaio 2018</w:t>
            </w:r>
          </w:p>
        </w:tc>
      </w:tr>
      <w:tr w:rsidR="002B6770" w:rsidTr="0004514C">
        <w:trPr>
          <w:trHeight w:val="227"/>
        </w:trPr>
        <w:tc>
          <w:tcPr>
            <w:tcW w:w="1466" w:type="pct"/>
            <w:gridSpan w:val="2"/>
            <w:vAlign w:val="center"/>
          </w:tcPr>
          <w:p w:rsidR="002B6770" w:rsidRPr="002A695F" w:rsidRDefault="002B6770" w:rsidP="002E74A2">
            <w:pPr>
              <w:rPr>
                <w:rFonts w:ascii="Arial" w:hAnsi="Arial" w:cs="Arial"/>
                <w:b/>
              </w:rPr>
            </w:pPr>
            <w:r w:rsidRPr="00DC46E7">
              <w:rPr>
                <w:rFonts w:ascii="Verdana" w:hAnsi="Verdana" w:cs="Calibri"/>
                <w:b/>
                <w:color w:val="0099CC"/>
                <w:sz w:val="20"/>
              </w:rPr>
              <w:t>Sviluppo e Stesura</w:t>
            </w:r>
            <w:r w:rsidRPr="002A695F">
              <w:rPr>
                <w:rFonts w:ascii="Arial" w:hAnsi="Arial" w:cs="Arial"/>
                <w:b/>
              </w:rPr>
              <w:t xml:space="preserve"> </w:t>
            </w:r>
          </w:p>
        </w:tc>
        <w:tc>
          <w:tcPr>
            <w:tcW w:w="3534" w:type="pct"/>
            <w:vAlign w:val="center"/>
          </w:tcPr>
          <w:p w:rsidR="00E80C9B" w:rsidRDefault="00E80C9B" w:rsidP="00BA54EA">
            <w:pPr>
              <w:jc w:val="right"/>
              <w:rPr>
                <w:rFonts w:ascii="Verdana" w:hAnsi="Verdana" w:cs="Verdana"/>
                <w:color w:val="000080"/>
                <w:sz w:val="20"/>
                <w:szCs w:val="20"/>
              </w:rPr>
            </w:pPr>
          </w:p>
          <w:p w:rsidR="002B6770" w:rsidRDefault="00E80C9B" w:rsidP="00BA54EA">
            <w:pPr>
              <w:jc w:val="right"/>
              <w:rPr>
                <w:rFonts w:ascii="Verdana" w:hAnsi="Verdana" w:cs="Verdana"/>
                <w:color w:val="000080"/>
                <w:sz w:val="20"/>
                <w:szCs w:val="20"/>
              </w:rPr>
            </w:pPr>
            <w:r>
              <w:rPr>
                <w:rFonts w:ascii="Verdana" w:hAnsi="Verdana" w:cs="Verdana"/>
                <w:color w:val="000080"/>
                <w:sz w:val="20"/>
                <w:szCs w:val="20"/>
              </w:rPr>
              <w:t>S.C. Sistemi d’Accesso e Libera Professione</w:t>
            </w:r>
          </w:p>
          <w:p w:rsidR="00E80C9B" w:rsidRPr="00E9343C" w:rsidRDefault="00E80C9B" w:rsidP="00BA54EA">
            <w:pPr>
              <w:jc w:val="right"/>
              <w:rPr>
                <w:rFonts w:ascii="Verdana" w:hAnsi="Verdana" w:cs="Comic Sans MS"/>
                <w:i/>
                <w:iCs/>
                <w:color w:val="000080"/>
                <w:sz w:val="18"/>
                <w:szCs w:val="18"/>
              </w:rPr>
            </w:pPr>
          </w:p>
        </w:tc>
      </w:tr>
      <w:tr w:rsidR="002B6770" w:rsidTr="0004514C">
        <w:trPr>
          <w:trHeight w:val="227"/>
        </w:trPr>
        <w:tc>
          <w:tcPr>
            <w:tcW w:w="1466" w:type="pct"/>
            <w:gridSpan w:val="2"/>
            <w:vAlign w:val="center"/>
          </w:tcPr>
          <w:p w:rsidR="002B6770" w:rsidRDefault="002B6770" w:rsidP="002E74A2">
            <w:pPr>
              <w:rPr>
                <w:rFonts w:ascii="Verdana" w:hAnsi="Verdana" w:cs="Calibri"/>
                <w:b/>
                <w:color w:val="0099CC"/>
                <w:sz w:val="20"/>
              </w:rPr>
            </w:pPr>
          </w:p>
          <w:p w:rsidR="002B6770" w:rsidRPr="00BA54EA" w:rsidRDefault="002B6770" w:rsidP="002E74A2">
            <w:pPr>
              <w:rPr>
                <w:rFonts w:ascii="Verdana" w:hAnsi="Verdana" w:cs="Calibri"/>
                <w:b/>
                <w:color w:val="0099CC"/>
                <w:sz w:val="20"/>
              </w:rPr>
            </w:pPr>
            <w:r w:rsidRPr="00DC46E7">
              <w:rPr>
                <w:rFonts w:ascii="Verdana" w:hAnsi="Verdana" w:cs="Calibri"/>
                <w:b/>
                <w:color w:val="0099CC"/>
                <w:sz w:val="20"/>
              </w:rPr>
              <w:t>Coordinatore</w:t>
            </w:r>
          </w:p>
        </w:tc>
        <w:tc>
          <w:tcPr>
            <w:tcW w:w="3534" w:type="pct"/>
            <w:vAlign w:val="center"/>
          </w:tcPr>
          <w:p w:rsidR="002B6770" w:rsidRPr="00E9343C" w:rsidRDefault="00E80C9B" w:rsidP="002E74A2">
            <w:pPr>
              <w:jc w:val="right"/>
              <w:rPr>
                <w:rFonts w:ascii="Verdana" w:hAnsi="Verdana" w:cs="Comic Sans MS"/>
                <w:i/>
                <w:iCs/>
                <w:color w:val="000080"/>
                <w:sz w:val="18"/>
                <w:szCs w:val="18"/>
              </w:rPr>
            </w:pPr>
            <w:r w:rsidRPr="00EC4206">
              <w:rPr>
                <w:rFonts w:ascii="Verdana" w:hAnsi="Verdana" w:cs="Verdana"/>
                <w:color w:val="000080"/>
                <w:sz w:val="20"/>
                <w:szCs w:val="20"/>
              </w:rPr>
              <w:t>Dott.</w:t>
            </w:r>
            <w:r>
              <w:rPr>
                <w:rFonts w:ascii="Verdana" w:hAnsi="Verdana" w:cs="Verdana"/>
                <w:color w:val="000080"/>
                <w:sz w:val="20"/>
                <w:szCs w:val="20"/>
              </w:rPr>
              <w:t>ssa</w:t>
            </w:r>
            <w:r w:rsidRPr="00EC4206">
              <w:rPr>
                <w:rFonts w:ascii="Verdana" w:hAnsi="Verdana" w:cs="Verdana"/>
                <w:color w:val="000080"/>
                <w:sz w:val="20"/>
                <w:szCs w:val="20"/>
              </w:rPr>
              <w:t xml:space="preserve"> </w:t>
            </w:r>
            <w:r>
              <w:rPr>
                <w:rFonts w:ascii="Verdana" w:hAnsi="Verdana" w:cs="Verdana"/>
                <w:color w:val="000080"/>
                <w:sz w:val="20"/>
                <w:szCs w:val="20"/>
              </w:rPr>
              <w:t>Vania Ferrari</w:t>
            </w:r>
          </w:p>
        </w:tc>
      </w:tr>
      <w:tr w:rsidR="002B6770" w:rsidTr="0004514C">
        <w:trPr>
          <w:trHeight w:val="227"/>
        </w:trPr>
        <w:tc>
          <w:tcPr>
            <w:tcW w:w="266" w:type="pct"/>
          </w:tcPr>
          <w:p w:rsidR="002B6770" w:rsidRDefault="002B6770" w:rsidP="002E74A2">
            <w:pPr>
              <w:jc w:val="center"/>
            </w:pPr>
          </w:p>
          <w:p w:rsidR="002E74A2" w:rsidRDefault="002E74A2" w:rsidP="002E74A2">
            <w:pPr>
              <w:jc w:val="center"/>
            </w:pPr>
            <w:r w:rsidRPr="002A695F">
              <w:rPr>
                <w:rFonts w:ascii="Arial" w:hAnsi="Arial" w:cs="Arial"/>
              </w:rPr>
              <w:sym w:font="Wingdings" w:char="F0FE"/>
            </w:r>
          </w:p>
        </w:tc>
        <w:tc>
          <w:tcPr>
            <w:tcW w:w="1200" w:type="pct"/>
            <w:vAlign w:val="center"/>
          </w:tcPr>
          <w:p w:rsidR="002E74A2" w:rsidRDefault="002E74A2" w:rsidP="002E74A2">
            <w:pPr>
              <w:rPr>
                <w:rFonts w:ascii="Verdana" w:hAnsi="Verdana" w:cs="Calibri"/>
                <w:b/>
                <w:color w:val="0099CC"/>
                <w:sz w:val="20"/>
              </w:rPr>
            </w:pPr>
          </w:p>
          <w:p w:rsidR="002B6770" w:rsidRPr="00DC46E7" w:rsidRDefault="002B6770" w:rsidP="00E80C9B">
            <w:pPr>
              <w:rPr>
                <w:rFonts w:ascii="Verdana" w:hAnsi="Verdana" w:cs="Calibri"/>
                <w:b/>
                <w:color w:val="0099CC"/>
                <w:sz w:val="20"/>
              </w:rPr>
            </w:pPr>
            <w:r w:rsidRPr="00DC46E7">
              <w:rPr>
                <w:rFonts w:ascii="Verdana" w:hAnsi="Verdana" w:cs="Calibri"/>
                <w:b/>
                <w:color w:val="0099CC"/>
                <w:sz w:val="20"/>
              </w:rPr>
              <w:t>Verifica</w:t>
            </w:r>
            <w:r w:rsidR="00E80C9B">
              <w:rPr>
                <w:rFonts w:ascii="Verdana" w:hAnsi="Verdana" w:cs="Verdana"/>
                <w:color w:val="000080"/>
                <w:sz w:val="20"/>
                <w:szCs w:val="20"/>
              </w:rPr>
              <w:t xml:space="preserve"> </w:t>
            </w:r>
            <w:r w:rsidR="00E80C9B">
              <w:rPr>
                <w:rFonts w:ascii="Verdana" w:hAnsi="Verdana" w:cs="Verdana"/>
                <w:i/>
                <w:iCs/>
                <w:color w:val="000080"/>
                <w:sz w:val="20"/>
                <w:szCs w:val="20"/>
              </w:rPr>
              <w:t>Sistemi d’Accesso</w:t>
            </w:r>
          </w:p>
        </w:tc>
        <w:tc>
          <w:tcPr>
            <w:tcW w:w="3534" w:type="pct"/>
            <w:vMerge w:val="restart"/>
          </w:tcPr>
          <w:p w:rsidR="002B6770" w:rsidRDefault="002B6770" w:rsidP="002E74A2">
            <w:pPr>
              <w:jc w:val="center"/>
            </w:pPr>
          </w:p>
          <w:p w:rsidR="002B6770" w:rsidRDefault="002B6770" w:rsidP="002E74A2">
            <w:pPr>
              <w:jc w:val="center"/>
            </w:pPr>
          </w:p>
          <w:p w:rsidR="002B6770" w:rsidRDefault="002B6770" w:rsidP="002E74A2">
            <w:pPr>
              <w:jc w:val="center"/>
            </w:pPr>
          </w:p>
        </w:tc>
      </w:tr>
      <w:tr w:rsidR="002B6770" w:rsidTr="0004514C">
        <w:trPr>
          <w:trHeight w:val="227"/>
        </w:trPr>
        <w:tc>
          <w:tcPr>
            <w:tcW w:w="266" w:type="pct"/>
          </w:tcPr>
          <w:p w:rsidR="002B6770" w:rsidRDefault="002B6770" w:rsidP="002E74A2">
            <w:pPr>
              <w:jc w:val="center"/>
            </w:pPr>
          </w:p>
          <w:p w:rsidR="002E74A2" w:rsidRDefault="002E74A2" w:rsidP="002E74A2">
            <w:pPr>
              <w:jc w:val="center"/>
            </w:pPr>
          </w:p>
        </w:tc>
        <w:tc>
          <w:tcPr>
            <w:tcW w:w="1200" w:type="pct"/>
            <w:vAlign w:val="center"/>
          </w:tcPr>
          <w:p w:rsidR="002E74A2" w:rsidRDefault="002E74A2" w:rsidP="002E74A2">
            <w:pPr>
              <w:rPr>
                <w:rFonts w:ascii="Verdana" w:hAnsi="Verdana" w:cs="Calibri"/>
                <w:b/>
                <w:color w:val="0099CC"/>
                <w:sz w:val="20"/>
              </w:rPr>
            </w:pPr>
          </w:p>
          <w:p w:rsidR="002B6770" w:rsidRPr="00DC46E7" w:rsidRDefault="002B6770" w:rsidP="002E74A2">
            <w:pPr>
              <w:rPr>
                <w:rFonts w:ascii="Verdana" w:hAnsi="Verdana" w:cs="Calibri"/>
                <w:b/>
                <w:color w:val="0099CC"/>
                <w:sz w:val="20"/>
              </w:rPr>
            </w:pPr>
            <w:r w:rsidRPr="00DC46E7">
              <w:rPr>
                <w:rFonts w:ascii="Verdana" w:hAnsi="Verdana" w:cs="Calibri"/>
                <w:b/>
                <w:color w:val="0099CC"/>
                <w:sz w:val="20"/>
              </w:rPr>
              <w:t>Data</w:t>
            </w:r>
            <w:r w:rsidR="00E80C9B">
              <w:rPr>
                <w:rFonts w:ascii="Verdana" w:hAnsi="Verdana" w:cs="Verdana"/>
                <w:color w:val="000080"/>
                <w:sz w:val="20"/>
                <w:szCs w:val="20"/>
              </w:rPr>
              <w:t xml:space="preserve"> Gennaio 2018</w:t>
            </w:r>
          </w:p>
        </w:tc>
        <w:tc>
          <w:tcPr>
            <w:tcW w:w="3534" w:type="pct"/>
            <w:vMerge/>
          </w:tcPr>
          <w:p w:rsidR="002B6770" w:rsidRDefault="002B6770" w:rsidP="002E74A2">
            <w:pPr>
              <w:jc w:val="center"/>
            </w:pPr>
          </w:p>
        </w:tc>
      </w:tr>
      <w:tr w:rsidR="002B6770" w:rsidTr="0004514C">
        <w:trPr>
          <w:trHeight w:val="227"/>
        </w:trPr>
        <w:tc>
          <w:tcPr>
            <w:tcW w:w="266" w:type="pct"/>
          </w:tcPr>
          <w:p w:rsidR="002B6770" w:rsidRDefault="002B6770" w:rsidP="002E74A2">
            <w:pPr>
              <w:jc w:val="center"/>
            </w:pPr>
          </w:p>
          <w:p w:rsidR="002E74A2" w:rsidRDefault="002E74A2" w:rsidP="002E74A2">
            <w:pPr>
              <w:jc w:val="center"/>
            </w:pPr>
            <w:r w:rsidRPr="002A695F">
              <w:rPr>
                <w:rFonts w:ascii="Arial" w:hAnsi="Arial" w:cs="Arial"/>
              </w:rPr>
              <w:sym w:font="Wingdings" w:char="F0FE"/>
            </w:r>
          </w:p>
        </w:tc>
        <w:tc>
          <w:tcPr>
            <w:tcW w:w="1200" w:type="pct"/>
            <w:vAlign w:val="center"/>
          </w:tcPr>
          <w:p w:rsidR="002E74A2" w:rsidRDefault="002E74A2" w:rsidP="002E74A2">
            <w:pPr>
              <w:rPr>
                <w:rFonts w:ascii="Verdana" w:hAnsi="Verdana" w:cs="Calibri"/>
                <w:b/>
                <w:color w:val="0099CC"/>
                <w:sz w:val="20"/>
              </w:rPr>
            </w:pPr>
          </w:p>
          <w:p w:rsidR="002B6770" w:rsidRDefault="002B6770" w:rsidP="00E80C9B">
            <w:pPr>
              <w:rPr>
                <w:rFonts w:ascii="Verdana" w:hAnsi="Verdana" w:cs="Verdana"/>
                <w:color w:val="000080"/>
                <w:sz w:val="20"/>
                <w:szCs w:val="20"/>
              </w:rPr>
            </w:pPr>
            <w:r w:rsidRPr="00DC46E7">
              <w:rPr>
                <w:rFonts w:ascii="Verdana" w:hAnsi="Verdana" w:cs="Calibri"/>
                <w:b/>
                <w:color w:val="0099CC"/>
                <w:sz w:val="20"/>
              </w:rPr>
              <w:t>Approvazione</w:t>
            </w:r>
            <w:r w:rsidR="00E80C9B">
              <w:rPr>
                <w:rFonts w:ascii="Verdana" w:hAnsi="Verdana" w:cs="Verdana"/>
                <w:color w:val="000080"/>
                <w:sz w:val="20"/>
                <w:szCs w:val="20"/>
              </w:rPr>
              <w:t xml:space="preserve"> </w:t>
            </w:r>
          </w:p>
          <w:p w:rsidR="00E80C9B" w:rsidRPr="007521AA" w:rsidRDefault="00E80C9B" w:rsidP="00E80C9B">
            <w:pPr>
              <w:rPr>
                <w:rFonts w:ascii="Verdana" w:hAnsi="Verdana" w:cs="Verdana"/>
                <w:i/>
                <w:iCs/>
                <w:color w:val="000080"/>
                <w:sz w:val="20"/>
                <w:szCs w:val="20"/>
              </w:rPr>
            </w:pPr>
            <w:r w:rsidRPr="007521AA">
              <w:rPr>
                <w:rFonts w:ascii="Verdana" w:hAnsi="Verdana" w:cs="Verdana"/>
                <w:i/>
                <w:iCs/>
                <w:color w:val="000080"/>
                <w:sz w:val="20"/>
                <w:szCs w:val="20"/>
              </w:rPr>
              <w:t>Direzione Sanitaria</w:t>
            </w:r>
          </w:p>
          <w:p w:rsidR="00E80C9B" w:rsidRPr="00DC46E7" w:rsidRDefault="00E80C9B" w:rsidP="00E80C9B">
            <w:pPr>
              <w:rPr>
                <w:rFonts w:ascii="Verdana" w:hAnsi="Verdana" w:cs="Calibri"/>
                <w:b/>
                <w:color w:val="0099CC"/>
                <w:sz w:val="20"/>
              </w:rPr>
            </w:pPr>
            <w:r w:rsidRPr="007521AA">
              <w:rPr>
                <w:rFonts w:ascii="Verdana" w:hAnsi="Verdana" w:cs="Verdana"/>
                <w:i/>
                <w:iCs/>
                <w:color w:val="000080"/>
                <w:sz w:val="20"/>
                <w:szCs w:val="20"/>
              </w:rPr>
              <w:t>Direzione Amministrativa</w:t>
            </w:r>
          </w:p>
        </w:tc>
        <w:tc>
          <w:tcPr>
            <w:tcW w:w="3534" w:type="pct"/>
            <w:vMerge w:val="restart"/>
          </w:tcPr>
          <w:p w:rsidR="002B6770" w:rsidRDefault="002B6770" w:rsidP="002E74A2">
            <w:pPr>
              <w:jc w:val="center"/>
            </w:pPr>
          </w:p>
          <w:p w:rsidR="002B6770" w:rsidRDefault="002B6770" w:rsidP="002E74A2">
            <w:pPr>
              <w:jc w:val="center"/>
            </w:pPr>
          </w:p>
          <w:p w:rsidR="002B6770" w:rsidRDefault="002B6770" w:rsidP="002E74A2">
            <w:pPr>
              <w:jc w:val="center"/>
            </w:pPr>
          </w:p>
        </w:tc>
      </w:tr>
      <w:tr w:rsidR="002B6770" w:rsidTr="0004514C">
        <w:trPr>
          <w:trHeight w:val="227"/>
        </w:trPr>
        <w:tc>
          <w:tcPr>
            <w:tcW w:w="266" w:type="pct"/>
          </w:tcPr>
          <w:p w:rsidR="002B6770" w:rsidRDefault="002B6770" w:rsidP="002E74A2">
            <w:pPr>
              <w:jc w:val="center"/>
            </w:pPr>
          </w:p>
        </w:tc>
        <w:tc>
          <w:tcPr>
            <w:tcW w:w="1200" w:type="pct"/>
            <w:vAlign w:val="center"/>
          </w:tcPr>
          <w:p w:rsidR="002E74A2" w:rsidRDefault="002E74A2" w:rsidP="002E74A2">
            <w:pPr>
              <w:rPr>
                <w:rFonts w:ascii="Verdana" w:hAnsi="Verdana" w:cs="Calibri"/>
                <w:b/>
                <w:color w:val="0099CC"/>
                <w:sz w:val="20"/>
              </w:rPr>
            </w:pPr>
          </w:p>
          <w:p w:rsidR="002B6770" w:rsidRPr="00DC46E7" w:rsidRDefault="002B6770" w:rsidP="002E74A2">
            <w:pPr>
              <w:rPr>
                <w:rFonts w:ascii="Verdana" w:hAnsi="Verdana" w:cs="Calibri"/>
                <w:b/>
                <w:color w:val="0099CC"/>
                <w:sz w:val="20"/>
              </w:rPr>
            </w:pPr>
            <w:r w:rsidRPr="00DC46E7">
              <w:rPr>
                <w:rFonts w:ascii="Verdana" w:hAnsi="Verdana" w:cs="Calibri"/>
                <w:b/>
                <w:color w:val="0099CC"/>
                <w:sz w:val="20"/>
              </w:rPr>
              <w:t>Data</w:t>
            </w:r>
            <w:r w:rsidR="00E80C9B">
              <w:rPr>
                <w:rFonts w:ascii="Verdana" w:hAnsi="Verdana" w:cs="Verdana"/>
                <w:color w:val="000080"/>
                <w:sz w:val="20"/>
                <w:szCs w:val="20"/>
              </w:rPr>
              <w:t xml:space="preserve"> Gennaio 2018</w:t>
            </w:r>
          </w:p>
        </w:tc>
        <w:tc>
          <w:tcPr>
            <w:tcW w:w="3534" w:type="pct"/>
            <w:vMerge/>
          </w:tcPr>
          <w:p w:rsidR="002B6770" w:rsidRDefault="002B6770" w:rsidP="002E74A2">
            <w:pPr>
              <w:jc w:val="center"/>
            </w:pPr>
          </w:p>
        </w:tc>
      </w:tr>
      <w:tr w:rsidR="002E74A2" w:rsidTr="0004514C">
        <w:trPr>
          <w:trHeight w:val="227"/>
        </w:trPr>
        <w:tc>
          <w:tcPr>
            <w:tcW w:w="1466" w:type="pct"/>
            <w:gridSpan w:val="2"/>
            <w:vAlign w:val="center"/>
          </w:tcPr>
          <w:p w:rsidR="002E74A2" w:rsidRDefault="002E74A2" w:rsidP="002E74A2">
            <w:pPr>
              <w:rPr>
                <w:rFonts w:ascii="Verdana" w:hAnsi="Verdana" w:cs="Calibri"/>
                <w:b/>
                <w:color w:val="0099CC"/>
                <w:sz w:val="20"/>
              </w:rPr>
            </w:pPr>
          </w:p>
          <w:p w:rsidR="002E74A2" w:rsidRPr="00DC46E7" w:rsidRDefault="002E74A2" w:rsidP="002E74A2">
            <w:pPr>
              <w:rPr>
                <w:rFonts w:ascii="Verdana" w:hAnsi="Verdana" w:cs="Calibri"/>
                <w:b/>
                <w:color w:val="0099CC"/>
                <w:sz w:val="20"/>
              </w:rPr>
            </w:pPr>
            <w:r w:rsidRPr="00DC46E7">
              <w:rPr>
                <w:rFonts w:ascii="Verdana" w:hAnsi="Verdana" w:cs="Calibri"/>
                <w:b/>
                <w:color w:val="0099CC"/>
                <w:sz w:val="20"/>
              </w:rPr>
              <w:t>Destinatari</w:t>
            </w:r>
          </w:p>
        </w:tc>
        <w:tc>
          <w:tcPr>
            <w:tcW w:w="3534" w:type="pct"/>
            <w:vAlign w:val="center"/>
          </w:tcPr>
          <w:p w:rsidR="002E74A2" w:rsidRPr="00D32F38" w:rsidRDefault="00E80C9B" w:rsidP="002E74A2">
            <w:pPr>
              <w:jc w:val="right"/>
              <w:rPr>
                <w:rFonts w:ascii="Arial" w:hAnsi="Arial" w:cs="Arial"/>
                <w:b/>
              </w:rPr>
            </w:pPr>
            <w:r>
              <w:rPr>
                <w:rFonts w:ascii="Verdana" w:hAnsi="Verdana" w:cs="Verdana"/>
                <w:color w:val="000080"/>
                <w:sz w:val="20"/>
                <w:szCs w:val="20"/>
              </w:rPr>
              <w:t xml:space="preserve">Dirigenti Medici in Intramoenia, Direttore Medico di Presidio, </w:t>
            </w:r>
            <w:r w:rsidRPr="00864A68">
              <w:rPr>
                <w:rFonts w:ascii="Verdana" w:hAnsi="Verdana" w:cs="Verdana"/>
                <w:color w:val="000080"/>
                <w:sz w:val="20"/>
                <w:szCs w:val="20"/>
              </w:rPr>
              <w:t xml:space="preserve">Personale </w:t>
            </w:r>
            <w:r>
              <w:rPr>
                <w:rFonts w:ascii="Verdana" w:hAnsi="Verdana" w:cs="Verdana"/>
                <w:color w:val="000080"/>
                <w:sz w:val="20"/>
                <w:szCs w:val="20"/>
              </w:rPr>
              <w:t>amministrativo delle SS.CC. Controllo di Gestione e Programmazione, Risorse Umane, Risorse Economico Finanziarie e Sistemi d’Accesso e Libera Professione</w:t>
            </w:r>
          </w:p>
        </w:tc>
      </w:tr>
      <w:tr w:rsidR="00516246" w:rsidTr="0004514C">
        <w:trPr>
          <w:trHeight w:val="227"/>
        </w:trPr>
        <w:tc>
          <w:tcPr>
            <w:tcW w:w="1466" w:type="pct"/>
            <w:gridSpan w:val="2"/>
            <w:vAlign w:val="center"/>
          </w:tcPr>
          <w:p w:rsidR="00516246" w:rsidRDefault="00516246" w:rsidP="00516246">
            <w:pPr>
              <w:rPr>
                <w:rFonts w:ascii="Verdana" w:hAnsi="Verdana" w:cs="Calibri"/>
                <w:b/>
                <w:color w:val="0099CC"/>
                <w:sz w:val="20"/>
              </w:rPr>
            </w:pPr>
          </w:p>
          <w:p w:rsidR="00516246" w:rsidRPr="00DC46E7" w:rsidRDefault="00516246" w:rsidP="00516246">
            <w:pPr>
              <w:rPr>
                <w:rFonts w:ascii="Verdana" w:hAnsi="Verdana" w:cs="Calibri"/>
                <w:b/>
                <w:color w:val="0099CC"/>
                <w:sz w:val="20"/>
              </w:rPr>
            </w:pPr>
            <w:r w:rsidRPr="00DC46E7">
              <w:rPr>
                <w:rFonts w:ascii="Verdana" w:hAnsi="Verdana" w:cs="Calibri"/>
                <w:b/>
                <w:color w:val="0099CC"/>
                <w:sz w:val="20"/>
              </w:rPr>
              <w:t xml:space="preserve">In vigore dal </w:t>
            </w:r>
          </w:p>
        </w:tc>
        <w:tc>
          <w:tcPr>
            <w:tcW w:w="3534" w:type="pct"/>
            <w:vAlign w:val="center"/>
          </w:tcPr>
          <w:p w:rsidR="00516246" w:rsidRPr="00864A68" w:rsidRDefault="00516246" w:rsidP="00516246">
            <w:pPr>
              <w:jc w:val="both"/>
              <w:rPr>
                <w:rFonts w:ascii="Verdana" w:hAnsi="Verdana" w:cs="Verdana"/>
                <w:b/>
                <w:bCs/>
                <w:sz w:val="20"/>
                <w:szCs w:val="20"/>
              </w:rPr>
            </w:pPr>
            <w:r w:rsidRPr="008F00B8">
              <w:rPr>
                <w:rFonts w:ascii="Verdana" w:hAnsi="Verdana" w:cs="Verdana"/>
                <w:color w:val="000080"/>
                <w:sz w:val="20"/>
                <w:szCs w:val="20"/>
              </w:rPr>
              <w:t>01.02.2018 su attività erogata dal 01.01.2018</w:t>
            </w:r>
          </w:p>
        </w:tc>
      </w:tr>
    </w:tbl>
    <w:p w:rsidR="00CC608E" w:rsidRDefault="00CC608E" w:rsidP="002B6770">
      <w:pPr>
        <w:jc w:val="center"/>
      </w:pPr>
    </w:p>
    <w:tbl>
      <w:tblPr>
        <w:tblStyle w:val="Grigliatabella"/>
        <w:tblW w:w="509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153"/>
        <w:gridCol w:w="2915"/>
        <w:gridCol w:w="2535"/>
        <w:gridCol w:w="2719"/>
      </w:tblGrid>
      <w:tr w:rsidR="002E74A2" w:rsidTr="0004514C">
        <w:tc>
          <w:tcPr>
            <w:tcW w:w="5000" w:type="pct"/>
            <w:gridSpan w:val="4"/>
            <w:shd w:val="clear" w:color="auto" w:fill="C00000"/>
          </w:tcPr>
          <w:p w:rsidR="002E74A2" w:rsidRPr="002E74A2" w:rsidRDefault="002E74A2" w:rsidP="002B6770">
            <w:pPr>
              <w:jc w:val="center"/>
              <w:rPr>
                <w:b/>
              </w:rPr>
            </w:pPr>
            <w:r w:rsidRPr="002E74A2">
              <w:rPr>
                <w:b/>
              </w:rPr>
              <w:t>VERIFICA ANNUALE DEL DOCUMENTO</w:t>
            </w:r>
          </w:p>
        </w:tc>
      </w:tr>
      <w:tr w:rsidR="002E74A2" w:rsidTr="0004514C">
        <w:tc>
          <w:tcPr>
            <w:tcW w:w="1043" w:type="pct"/>
          </w:tcPr>
          <w:p w:rsidR="002E74A2" w:rsidRPr="00BE715C" w:rsidRDefault="002E74A2" w:rsidP="002E74A2">
            <w:pPr>
              <w:snapToGrid w:val="0"/>
              <w:ind w:hanging="142"/>
              <w:rPr>
                <w:rFonts w:ascii="Verdana" w:hAnsi="Verdana" w:cs="Calibri"/>
                <w:color w:val="0099CC"/>
                <w:sz w:val="20"/>
              </w:rPr>
            </w:pPr>
            <w:r w:rsidRPr="00BE715C">
              <w:rPr>
                <w:rFonts w:ascii="Verdana" w:hAnsi="Verdana" w:cs="Calibri"/>
                <w:color w:val="0099CC"/>
                <w:sz w:val="20"/>
              </w:rPr>
              <w:t xml:space="preserve">  Data di verifica</w:t>
            </w:r>
          </w:p>
        </w:tc>
        <w:tc>
          <w:tcPr>
            <w:tcW w:w="1412" w:type="pct"/>
          </w:tcPr>
          <w:p w:rsidR="002E74A2" w:rsidRPr="00BE715C" w:rsidRDefault="002E74A2" w:rsidP="002E74A2">
            <w:pPr>
              <w:snapToGrid w:val="0"/>
              <w:ind w:left="-14"/>
              <w:rPr>
                <w:rFonts w:ascii="Verdana" w:hAnsi="Verdana" w:cs="Calibri"/>
                <w:color w:val="0099CC"/>
                <w:sz w:val="20"/>
              </w:rPr>
            </w:pPr>
            <w:r w:rsidRPr="00BE715C">
              <w:rPr>
                <w:rFonts w:ascii="Verdana" w:hAnsi="Verdana" w:cs="Calibri"/>
                <w:color w:val="0099CC"/>
                <w:sz w:val="20"/>
              </w:rPr>
              <w:sym w:font="Wingdings" w:char="F06F"/>
            </w:r>
            <w:r w:rsidRPr="00BE715C">
              <w:rPr>
                <w:rFonts w:ascii="Verdana" w:hAnsi="Verdana" w:cs="Calibri"/>
                <w:color w:val="0099CC"/>
                <w:sz w:val="20"/>
              </w:rPr>
              <w:t xml:space="preserve">  documento adeguato  </w:t>
            </w:r>
          </w:p>
          <w:p w:rsidR="002E74A2" w:rsidRPr="00BE715C" w:rsidRDefault="002E74A2" w:rsidP="002E74A2">
            <w:pPr>
              <w:snapToGrid w:val="0"/>
              <w:rPr>
                <w:rFonts w:ascii="Verdana" w:hAnsi="Verdana" w:cs="Calibri"/>
                <w:color w:val="0099CC"/>
                <w:sz w:val="20"/>
              </w:rPr>
            </w:pPr>
            <w:r w:rsidRPr="00BE715C">
              <w:rPr>
                <w:rFonts w:ascii="Verdana" w:hAnsi="Verdana" w:cs="Calibri"/>
                <w:color w:val="0099CC"/>
                <w:sz w:val="20"/>
              </w:rPr>
              <w:sym w:font="Wingdings" w:char="F06F"/>
            </w:r>
            <w:r w:rsidRPr="00BE715C">
              <w:rPr>
                <w:rFonts w:ascii="Verdana" w:hAnsi="Verdana" w:cs="Calibri"/>
                <w:color w:val="0099CC"/>
                <w:sz w:val="20"/>
              </w:rPr>
              <w:t xml:space="preserve">  documento non adeguato, da revisionare</w:t>
            </w:r>
          </w:p>
        </w:tc>
        <w:tc>
          <w:tcPr>
            <w:tcW w:w="1228" w:type="pct"/>
          </w:tcPr>
          <w:p w:rsidR="002E74A2" w:rsidRPr="00BE715C" w:rsidRDefault="002E74A2" w:rsidP="002E74A2">
            <w:pPr>
              <w:snapToGrid w:val="0"/>
              <w:rPr>
                <w:rFonts w:ascii="Verdana" w:hAnsi="Verdana" w:cs="Calibri"/>
                <w:color w:val="0099CC"/>
                <w:sz w:val="20"/>
              </w:rPr>
            </w:pPr>
            <w:r w:rsidRPr="00BE715C">
              <w:rPr>
                <w:rFonts w:ascii="Verdana" w:hAnsi="Verdana" w:cs="Calibri"/>
                <w:color w:val="0099CC"/>
                <w:sz w:val="20"/>
              </w:rPr>
              <w:t>Firma del verificatore</w:t>
            </w:r>
          </w:p>
        </w:tc>
        <w:tc>
          <w:tcPr>
            <w:tcW w:w="1317" w:type="pct"/>
          </w:tcPr>
          <w:p w:rsidR="002E74A2" w:rsidRPr="00BE715C" w:rsidRDefault="002E74A2" w:rsidP="002E74A2">
            <w:pPr>
              <w:snapToGrid w:val="0"/>
              <w:rPr>
                <w:rFonts w:ascii="Verdana" w:hAnsi="Verdana" w:cs="Calibri"/>
                <w:color w:val="0099CC"/>
                <w:sz w:val="20"/>
              </w:rPr>
            </w:pPr>
            <w:r w:rsidRPr="00BE715C">
              <w:rPr>
                <w:rFonts w:ascii="Verdana" w:hAnsi="Verdana" w:cs="Calibri"/>
                <w:color w:val="0099CC"/>
                <w:sz w:val="20"/>
              </w:rPr>
              <w:t>Note:</w:t>
            </w:r>
          </w:p>
        </w:tc>
      </w:tr>
      <w:tr w:rsidR="002E74A2" w:rsidTr="0004514C">
        <w:tc>
          <w:tcPr>
            <w:tcW w:w="1043" w:type="pct"/>
          </w:tcPr>
          <w:p w:rsidR="002E74A2" w:rsidRPr="00BE715C" w:rsidRDefault="002E74A2" w:rsidP="002E74A2">
            <w:pPr>
              <w:snapToGrid w:val="0"/>
              <w:ind w:hanging="142"/>
              <w:rPr>
                <w:rFonts w:ascii="Verdana" w:hAnsi="Verdana" w:cs="Calibri"/>
                <w:color w:val="0099CC"/>
                <w:sz w:val="20"/>
              </w:rPr>
            </w:pPr>
            <w:r w:rsidRPr="00BE715C">
              <w:rPr>
                <w:rFonts w:ascii="Verdana" w:hAnsi="Verdana" w:cs="Calibri"/>
                <w:color w:val="0099CC"/>
                <w:sz w:val="20"/>
              </w:rPr>
              <w:t xml:space="preserve">  Data di verifica</w:t>
            </w:r>
          </w:p>
        </w:tc>
        <w:tc>
          <w:tcPr>
            <w:tcW w:w="1412" w:type="pct"/>
          </w:tcPr>
          <w:p w:rsidR="002E74A2" w:rsidRPr="00BE715C" w:rsidRDefault="002E74A2" w:rsidP="002E74A2">
            <w:pPr>
              <w:snapToGrid w:val="0"/>
              <w:ind w:left="-14"/>
              <w:rPr>
                <w:rFonts w:ascii="Verdana" w:hAnsi="Verdana" w:cs="Calibri"/>
                <w:color w:val="0099CC"/>
                <w:sz w:val="20"/>
              </w:rPr>
            </w:pPr>
            <w:r w:rsidRPr="00BE715C">
              <w:rPr>
                <w:rFonts w:ascii="Verdana" w:hAnsi="Verdana" w:cs="Calibri"/>
                <w:color w:val="0099CC"/>
                <w:sz w:val="20"/>
              </w:rPr>
              <w:sym w:font="Wingdings" w:char="F06F"/>
            </w:r>
            <w:r w:rsidRPr="00BE715C">
              <w:rPr>
                <w:rFonts w:ascii="Verdana" w:hAnsi="Verdana" w:cs="Calibri"/>
                <w:color w:val="0099CC"/>
                <w:sz w:val="20"/>
              </w:rPr>
              <w:t xml:space="preserve">  documento adeguato  </w:t>
            </w:r>
          </w:p>
          <w:p w:rsidR="002E74A2" w:rsidRPr="00BE715C" w:rsidRDefault="002E74A2" w:rsidP="002E74A2">
            <w:pPr>
              <w:snapToGrid w:val="0"/>
              <w:rPr>
                <w:rFonts w:ascii="Verdana" w:hAnsi="Verdana" w:cs="Calibri"/>
                <w:color w:val="0099CC"/>
                <w:sz w:val="20"/>
              </w:rPr>
            </w:pPr>
            <w:r w:rsidRPr="00BE715C">
              <w:rPr>
                <w:rFonts w:ascii="Verdana" w:hAnsi="Verdana" w:cs="Calibri"/>
                <w:color w:val="0099CC"/>
                <w:sz w:val="20"/>
              </w:rPr>
              <w:sym w:font="Wingdings" w:char="F06F"/>
            </w:r>
            <w:r w:rsidRPr="00BE715C">
              <w:rPr>
                <w:rFonts w:ascii="Verdana" w:hAnsi="Verdana" w:cs="Calibri"/>
                <w:color w:val="0099CC"/>
                <w:sz w:val="20"/>
              </w:rPr>
              <w:t xml:space="preserve">  documento non adeguato, da revisionare</w:t>
            </w:r>
          </w:p>
        </w:tc>
        <w:tc>
          <w:tcPr>
            <w:tcW w:w="1228" w:type="pct"/>
          </w:tcPr>
          <w:p w:rsidR="002E74A2" w:rsidRPr="00BE715C" w:rsidRDefault="002E74A2" w:rsidP="002E74A2">
            <w:pPr>
              <w:snapToGrid w:val="0"/>
              <w:rPr>
                <w:rFonts w:ascii="Verdana" w:hAnsi="Verdana" w:cs="Calibri"/>
                <w:color w:val="0099CC"/>
                <w:sz w:val="20"/>
              </w:rPr>
            </w:pPr>
            <w:r w:rsidRPr="00BE715C">
              <w:rPr>
                <w:rFonts w:ascii="Verdana" w:hAnsi="Verdana" w:cs="Calibri"/>
                <w:color w:val="0099CC"/>
                <w:sz w:val="20"/>
              </w:rPr>
              <w:t>Firma del verificatore</w:t>
            </w:r>
          </w:p>
        </w:tc>
        <w:tc>
          <w:tcPr>
            <w:tcW w:w="1317" w:type="pct"/>
          </w:tcPr>
          <w:p w:rsidR="002E74A2" w:rsidRPr="00BE715C" w:rsidRDefault="002E74A2" w:rsidP="002E74A2">
            <w:pPr>
              <w:snapToGrid w:val="0"/>
              <w:rPr>
                <w:rFonts w:ascii="Verdana" w:hAnsi="Verdana" w:cs="Calibri"/>
                <w:color w:val="0099CC"/>
                <w:sz w:val="20"/>
              </w:rPr>
            </w:pPr>
            <w:r w:rsidRPr="00BE715C">
              <w:rPr>
                <w:rFonts w:ascii="Verdana" w:hAnsi="Verdana" w:cs="Calibri"/>
                <w:color w:val="0099CC"/>
                <w:sz w:val="20"/>
              </w:rPr>
              <w:t>Note:</w:t>
            </w:r>
          </w:p>
        </w:tc>
      </w:tr>
      <w:tr w:rsidR="002E74A2" w:rsidTr="0004514C">
        <w:tc>
          <w:tcPr>
            <w:tcW w:w="1043" w:type="pct"/>
          </w:tcPr>
          <w:p w:rsidR="002E74A2" w:rsidRPr="00BE715C" w:rsidRDefault="002E74A2" w:rsidP="002E74A2">
            <w:pPr>
              <w:snapToGrid w:val="0"/>
              <w:ind w:hanging="142"/>
              <w:rPr>
                <w:rFonts w:ascii="Verdana" w:hAnsi="Verdana" w:cs="Calibri"/>
                <w:color w:val="0099CC"/>
                <w:sz w:val="20"/>
              </w:rPr>
            </w:pPr>
            <w:r w:rsidRPr="00BE715C">
              <w:rPr>
                <w:rFonts w:ascii="Verdana" w:hAnsi="Verdana" w:cs="Calibri"/>
                <w:color w:val="0099CC"/>
                <w:sz w:val="20"/>
              </w:rPr>
              <w:t xml:space="preserve">  Data di verifica</w:t>
            </w:r>
          </w:p>
        </w:tc>
        <w:tc>
          <w:tcPr>
            <w:tcW w:w="1412" w:type="pct"/>
          </w:tcPr>
          <w:p w:rsidR="002E74A2" w:rsidRPr="00BE715C" w:rsidRDefault="002E74A2" w:rsidP="002E74A2">
            <w:pPr>
              <w:snapToGrid w:val="0"/>
              <w:ind w:left="-14"/>
              <w:rPr>
                <w:rFonts w:ascii="Verdana" w:hAnsi="Verdana" w:cs="Calibri"/>
                <w:color w:val="0099CC"/>
                <w:sz w:val="20"/>
              </w:rPr>
            </w:pPr>
            <w:r w:rsidRPr="00BE715C">
              <w:rPr>
                <w:rFonts w:ascii="Verdana" w:hAnsi="Verdana" w:cs="Calibri"/>
                <w:color w:val="0099CC"/>
                <w:sz w:val="20"/>
              </w:rPr>
              <w:sym w:font="Wingdings" w:char="F06F"/>
            </w:r>
            <w:r w:rsidRPr="00BE715C">
              <w:rPr>
                <w:rFonts w:ascii="Verdana" w:hAnsi="Verdana" w:cs="Calibri"/>
                <w:color w:val="0099CC"/>
                <w:sz w:val="20"/>
              </w:rPr>
              <w:t xml:space="preserve">  documento adeguato  </w:t>
            </w:r>
          </w:p>
          <w:p w:rsidR="002E74A2" w:rsidRPr="00BE715C" w:rsidRDefault="002E74A2" w:rsidP="002E74A2">
            <w:pPr>
              <w:snapToGrid w:val="0"/>
              <w:rPr>
                <w:rFonts w:ascii="Verdana" w:hAnsi="Verdana" w:cs="Calibri"/>
                <w:color w:val="0099CC"/>
                <w:sz w:val="20"/>
              </w:rPr>
            </w:pPr>
            <w:r w:rsidRPr="00BE715C">
              <w:rPr>
                <w:rFonts w:ascii="Verdana" w:hAnsi="Verdana" w:cs="Calibri"/>
                <w:color w:val="0099CC"/>
                <w:sz w:val="20"/>
              </w:rPr>
              <w:sym w:font="Wingdings" w:char="F06F"/>
            </w:r>
            <w:r w:rsidRPr="00BE715C">
              <w:rPr>
                <w:rFonts w:ascii="Verdana" w:hAnsi="Verdana" w:cs="Calibri"/>
                <w:color w:val="0099CC"/>
                <w:sz w:val="20"/>
              </w:rPr>
              <w:t xml:space="preserve">  documento non adeguato, da revisionare</w:t>
            </w:r>
          </w:p>
        </w:tc>
        <w:tc>
          <w:tcPr>
            <w:tcW w:w="1228" w:type="pct"/>
          </w:tcPr>
          <w:p w:rsidR="002E74A2" w:rsidRPr="00BE715C" w:rsidRDefault="002E74A2" w:rsidP="002E74A2">
            <w:pPr>
              <w:snapToGrid w:val="0"/>
              <w:rPr>
                <w:rFonts w:ascii="Verdana" w:hAnsi="Verdana" w:cs="Calibri"/>
                <w:color w:val="0099CC"/>
                <w:sz w:val="20"/>
              </w:rPr>
            </w:pPr>
            <w:r w:rsidRPr="00BE715C">
              <w:rPr>
                <w:rFonts w:ascii="Verdana" w:hAnsi="Verdana" w:cs="Calibri"/>
                <w:color w:val="0099CC"/>
                <w:sz w:val="20"/>
              </w:rPr>
              <w:t>Firma del verificatore</w:t>
            </w:r>
          </w:p>
        </w:tc>
        <w:tc>
          <w:tcPr>
            <w:tcW w:w="1317" w:type="pct"/>
          </w:tcPr>
          <w:p w:rsidR="002E74A2" w:rsidRPr="00BE715C" w:rsidRDefault="002E74A2" w:rsidP="002E74A2">
            <w:pPr>
              <w:snapToGrid w:val="0"/>
              <w:rPr>
                <w:rFonts w:ascii="Verdana" w:hAnsi="Verdana" w:cs="Calibri"/>
                <w:color w:val="0099CC"/>
                <w:sz w:val="20"/>
              </w:rPr>
            </w:pPr>
            <w:r w:rsidRPr="00BE715C">
              <w:rPr>
                <w:rFonts w:ascii="Verdana" w:hAnsi="Verdana" w:cs="Calibri"/>
                <w:color w:val="0099CC"/>
                <w:sz w:val="20"/>
              </w:rPr>
              <w:t>Note:</w:t>
            </w:r>
          </w:p>
        </w:tc>
      </w:tr>
    </w:tbl>
    <w:p w:rsidR="00BA54EA" w:rsidRDefault="00BA54EA" w:rsidP="0004514C">
      <w:pPr>
        <w:spacing w:after="0" w:line="240" w:lineRule="auto"/>
        <w:jc w:val="center"/>
      </w:pPr>
    </w:p>
    <w:p w:rsidR="00897FEE" w:rsidRDefault="00897FEE" w:rsidP="0004514C">
      <w:pPr>
        <w:spacing w:after="0" w:line="240" w:lineRule="auto"/>
        <w:jc w:val="center"/>
      </w:pPr>
    </w:p>
    <w:p w:rsidR="00897FEE" w:rsidRDefault="00897FEE" w:rsidP="0004514C">
      <w:pPr>
        <w:spacing w:after="0" w:line="240" w:lineRule="auto"/>
        <w:jc w:val="center"/>
      </w:pPr>
    </w:p>
    <w:p w:rsidR="00897FEE" w:rsidRDefault="00897FEE" w:rsidP="00897FEE">
      <w:pPr>
        <w:jc w:val="center"/>
      </w:pPr>
    </w:p>
    <w:p w:rsidR="00897FEE" w:rsidRDefault="00897FEE" w:rsidP="00897FEE">
      <w:pPr>
        <w:autoSpaceDE w:val="0"/>
        <w:autoSpaceDN w:val="0"/>
        <w:adjustRightInd w:val="0"/>
        <w:jc w:val="center"/>
        <w:rPr>
          <w:rFonts w:ascii="Verdana" w:hAnsi="Verdana" w:cs="Calibri"/>
          <w:i/>
          <w:sz w:val="16"/>
          <w:szCs w:val="16"/>
        </w:rPr>
      </w:pPr>
      <w:r w:rsidRPr="00DC46E7">
        <w:rPr>
          <w:rFonts w:ascii="Verdana" w:hAnsi="Verdana" w:cs="Calibri"/>
          <w:i/>
          <w:sz w:val="16"/>
          <w:szCs w:val="16"/>
        </w:rPr>
        <w:t>Il presente documento è di proprietà della ASST Sette Laghi. E’ fatto divieto di copiarne e divulgarne il contenuto all’esterno, salvo autorizzazione aziendale. Il Documento firmato in originale è conservato presso l’Archivio Centrale del Sistema di Gestione per la Qualità.</w:t>
      </w:r>
    </w:p>
    <w:p w:rsidR="00897FEE" w:rsidRDefault="00897FEE" w:rsidP="00897FEE">
      <w:pPr>
        <w:autoSpaceDE w:val="0"/>
        <w:autoSpaceDN w:val="0"/>
        <w:adjustRightInd w:val="0"/>
        <w:jc w:val="center"/>
        <w:rPr>
          <w:rFonts w:ascii="Verdana" w:hAnsi="Verdana" w:cs="Calibri"/>
          <w:i/>
          <w:sz w:val="16"/>
          <w:szCs w:val="16"/>
        </w:rPr>
      </w:pPr>
    </w:p>
    <w:p w:rsidR="00897FEE" w:rsidRDefault="00897FEE" w:rsidP="0004514C">
      <w:pPr>
        <w:spacing w:after="0" w:line="240" w:lineRule="auto"/>
        <w:jc w:val="center"/>
      </w:pPr>
    </w:p>
    <w:p w:rsidR="0004514C" w:rsidRDefault="0004514C" w:rsidP="0004514C">
      <w:pPr>
        <w:spacing w:after="0" w:line="240" w:lineRule="auto"/>
        <w:jc w:val="center"/>
      </w:pPr>
    </w:p>
    <w:tbl>
      <w:tblPr>
        <w:tblStyle w:val="Grigliatabella"/>
        <w:tblW w:w="5090" w:type="pct"/>
        <w:tblLook w:val="04A0"/>
      </w:tblPr>
      <w:tblGrid>
        <w:gridCol w:w="842"/>
        <w:gridCol w:w="7147"/>
        <w:gridCol w:w="2333"/>
      </w:tblGrid>
      <w:tr w:rsidR="0004514C" w:rsidTr="0004514C">
        <w:tc>
          <w:tcPr>
            <w:tcW w:w="5000" w:type="pct"/>
            <w:gridSpan w:val="3"/>
            <w:shd w:val="clear" w:color="auto" w:fill="C00000"/>
          </w:tcPr>
          <w:p w:rsidR="0004514C" w:rsidRPr="00897FEE" w:rsidRDefault="0004514C" w:rsidP="0004514C">
            <w:pPr>
              <w:jc w:val="center"/>
              <w:rPr>
                <w:rFonts w:ascii="Verdana" w:hAnsi="Verdana" w:cs="Arial"/>
                <w:b/>
                <w:bCs/>
                <w:sz w:val="20"/>
                <w:szCs w:val="20"/>
              </w:rPr>
            </w:pPr>
            <w:r w:rsidRPr="00897FEE">
              <w:rPr>
                <w:rFonts w:ascii="Verdana" w:hAnsi="Verdana"/>
                <w:b/>
                <w:sz w:val="20"/>
                <w:szCs w:val="20"/>
              </w:rPr>
              <w:t>INDICE DELLE REVISIONI</w:t>
            </w:r>
          </w:p>
        </w:tc>
      </w:tr>
      <w:tr w:rsidR="00BA54EA" w:rsidTr="0004514C">
        <w:tc>
          <w:tcPr>
            <w:tcW w:w="408" w:type="pct"/>
          </w:tcPr>
          <w:p w:rsidR="00BA54EA" w:rsidRPr="00E9343C" w:rsidRDefault="00BA54EA" w:rsidP="00BE12DB">
            <w:pPr>
              <w:jc w:val="both"/>
              <w:rPr>
                <w:rFonts w:ascii="Verdana" w:hAnsi="Verdana" w:cs="Arial"/>
                <w:b/>
                <w:bCs/>
                <w:color w:val="548DD4" w:themeColor="text2" w:themeTint="99"/>
              </w:rPr>
            </w:pPr>
            <w:r w:rsidRPr="00E9343C">
              <w:rPr>
                <w:rFonts w:ascii="Verdana" w:hAnsi="Verdana" w:cs="Arial"/>
                <w:b/>
                <w:bCs/>
                <w:color w:val="548DD4" w:themeColor="text2" w:themeTint="99"/>
              </w:rPr>
              <w:t>04</w:t>
            </w:r>
          </w:p>
        </w:tc>
        <w:tc>
          <w:tcPr>
            <w:tcW w:w="3462" w:type="pct"/>
          </w:tcPr>
          <w:p w:rsidR="00BA54EA" w:rsidRDefault="00BA54EA" w:rsidP="00BE12DB">
            <w:pPr>
              <w:jc w:val="both"/>
              <w:rPr>
                <w:rFonts w:ascii="Verdana" w:hAnsi="Verdana" w:cs="Arial"/>
                <w:b/>
                <w:bCs/>
              </w:rPr>
            </w:pPr>
          </w:p>
        </w:tc>
        <w:tc>
          <w:tcPr>
            <w:tcW w:w="1130" w:type="pct"/>
          </w:tcPr>
          <w:p w:rsidR="00BA54EA" w:rsidRDefault="00BA54EA" w:rsidP="00BE12DB">
            <w:pPr>
              <w:jc w:val="both"/>
              <w:rPr>
                <w:rFonts w:ascii="Verdana" w:hAnsi="Verdana" w:cs="Arial"/>
                <w:b/>
                <w:bCs/>
              </w:rPr>
            </w:pPr>
          </w:p>
        </w:tc>
      </w:tr>
      <w:tr w:rsidR="00BA54EA" w:rsidTr="0004514C">
        <w:tc>
          <w:tcPr>
            <w:tcW w:w="408" w:type="pct"/>
          </w:tcPr>
          <w:p w:rsidR="00BA54EA" w:rsidRPr="00E9343C" w:rsidRDefault="00BA54EA" w:rsidP="00BE12DB">
            <w:pPr>
              <w:jc w:val="both"/>
              <w:rPr>
                <w:rFonts w:ascii="Verdana" w:hAnsi="Verdana" w:cs="Arial"/>
                <w:b/>
                <w:bCs/>
                <w:color w:val="548DD4" w:themeColor="text2" w:themeTint="99"/>
              </w:rPr>
            </w:pPr>
            <w:r w:rsidRPr="00E9343C">
              <w:rPr>
                <w:rFonts w:ascii="Verdana" w:hAnsi="Verdana" w:cs="Arial"/>
                <w:b/>
                <w:bCs/>
                <w:color w:val="548DD4" w:themeColor="text2" w:themeTint="99"/>
              </w:rPr>
              <w:t>03</w:t>
            </w:r>
          </w:p>
        </w:tc>
        <w:tc>
          <w:tcPr>
            <w:tcW w:w="3462" w:type="pct"/>
          </w:tcPr>
          <w:p w:rsidR="00BA54EA" w:rsidRDefault="00BA54EA" w:rsidP="00BE12DB">
            <w:pPr>
              <w:jc w:val="both"/>
              <w:rPr>
                <w:rFonts w:ascii="Verdana" w:hAnsi="Verdana" w:cs="Arial"/>
                <w:b/>
                <w:bCs/>
              </w:rPr>
            </w:pPr>
          </w:p>
        </w:tc>
        <w:tc>
          <w:tcPr>
            <w:tcW w:w="1130" w:type="pct"/>
          </w:tcPr>
          <w:p w:rsidR="00BA54EA" w:rsidRDefault="00BA54EA" w:rsidP="00BE12DB">
            <w:pPr>
              <w:jc w:val="both"/>
              <w:rPr>
                <w:rFonts w:ascii="Verdana" w:hAnsi="Verdana" w:cs="Arial"/>
                <w:b/>
                <w:bCs/>
              </w:rPr>
            </w:pPr>
          </w:p>
        </w:tc>
      </w:tr>
      <w:tr w:rsidR="00BA54EA" w:rsidTr="0004514C">
        <w:tc>
          <w:tcPr>
            <w:tcW w:w="408" w:type="pct"/>
          </w:tcPr>
          <w:p w:rsidR="00BA54EA" w:rsidRPr="00E9343C" w:rsidRDefault="00BA54EA" w:rsidP="00BE12DB">
            <w:pPr>
              <w:jc w:val="both"/>
              <w:rPr>
                <w:rFonts w:ascii="Verdana" w:hAnsi="Verdana" w:cs="Arial"/>
                <w:b/>
                <w:bCs/>
                <w:color w:val="548DD4" w:themeColor="text2" w:themeTint="99"/>
              </w:rPr>
            </w:pPr>
            <w:r w:rsidRPr="00E9343C">
              <w:rPr>
                <w:rFonts w:ascii="Verdana" w:hAnsi="Verdana" w:cs="Arial"/>
                <w:b/>
                <w:bCs/>
                <w:color w:val="548DD4" w:themeColor="text2" w:themeTint="99"/>
              </w:rPr>
              <w:t>02</w:t>
            </w:r>
          </w:p>
        </w:tc>
        <w:tc>
          <w:tcPr>
            <w:tcW w:w="3462" w:type="pct"/>
          </w:tcPr>
          <w:p w:rsidR="00BA54EA" w:rsidRDefault="00BA54EA" w:rsidP="00BE12DB">
            <w:pPr>
              <w:jc w:val="both"/>
              <w:rPr>
                <w:rFonts w:ascii="Verdana" w:hAnsi="Verdana" w:cs="Arial"/>
                <w:b/>
                <w:bCs/>
              </w:rPr>
            </w:pPr>
          </w:p>
        </w:tc>
        <w:tc>
          <w:tcPr>
            <w:tcW w:w="1130" w:type="pct"/>
          </w:tcPr>
          <w:p w:rsidR="00BA54EA" w:rsidRDefault="00BA54EA" w:rsidP="00BE12DB">
            <w:pPr>
              <w:jc w:val="both"/>
              <w:rPr>
                <w:rFonts w:ascii="Verdana" w:hAnsi="Verdana" w:cs="Arial"/>
                <w:b/>
                <w:bCs/>
              </w:rPr>
            </w:pPr>
          </w:p>
        </w:tc>
      </w:tr>
      <w:tr w:rsidR="00BA54EA" w:rsidTr="0004514C">
        <w:tc>
          <w:tcPr>
            <w:tcW w:w="408" w:type="pct"/>
            <w:tcBorders>
              <w:bottom w:val="single" w:sz="4" w:space="0" w:color="000000" w:themeColor="text1"/>
            </w:tcBorders>
          </w:tcPr>
          <w:p w:rsidR="00BA54EA" w:rsidRPr="00E9343C" w:rsidRDefault="00BA54EA" w:rsidP="00BE12DB">
            <w:pPr>
              <w:jc w:val="both"/>
              <w:rPr>
                <w:rFonts w:ascii="Verdana" w:hAnsi="Verdana" w:cs="Arial"/>
                <w:b/>
                <w:bCs/>
                <w:color w:val="548DD4" w:themeColor="text2" w:themeTint="99"/>
              </w:rPr>
            </w:pPr>
            <w:r w:rsidRPr="00E9343C">
              <w:rPr>
                <w:rFonts w:ascii="Verdana" w:hAnsi="Verdana" w:cs="Arial"/>
                <w:b/>
                <w:bCs/>
                <w:color w:val="548DD4" w:themeColor="text2" w:themeTint="99"/>
              </w:rPr>
              <w:t>01</w:t>
            </w:r>
          </w:p>
        </w:tc>
        <w:tc>
          <w:tcPr>
            <w:tcW w:w="3462" w:type="pct"/>
            <w:tcBorders>
              <w:bottom w:val="single" w:sz="4" w:space="0" w:color="000000" w:themeColor="text1"/>
            </w:tcBorders>
          </w:tcPr>
          <w:p w:rsidR="00BA54EA" w:rsidRPr="00E9343C" w:rsidRDefault="00BA54EA" w:rsidP="00BE12DB">
            <w:pPr>
              <w:jc w:val="both"/>
              <w:rPr>
                <w:rFonts w:ascii="Verdana" w:hAnsi="Verdana" w:cs="Arial"/>
                <w:bCs/>
                <w:i/>
                <w:sz w:val="18"/>
                <w:szCs w:val="18"/>
              </w:rPr>
            </w:pPr>
          </w:p>
        </w:tc>
        <w:tc>
          <w:tcPr>
            <w:tcW w:w="1130" w:type="pct"/>
            <w:tcBorders>
              <w:bottom w:val="single" w:sz="4" w:space="0" w:color="000000" w:themeColor="text1"/>
            </w:tcBorders>
          </w:tcPr>
          <w:p w:rsidR="00BA54EA" w:rsidRPr="00E9343C" w:rsidRDefault="00BA54EA" w:rsidP="00BE12DB">
            <w:pPr>
              <w:jc w:val="both"/>
              <w:rPr>
                <w:rFonts w:ascii="Verdana" w:hAnsi="Verdana" w:cs="Arial"/>
                <w:bCs/>
                <w:i/>
                <w:sz w:val="18"/>
                <w:szCs w:val="18"/>
              </w:rPr>
            </w:pPr>
          </w:p>
        </w:tc>
      </w:tr>
      <w:tr w:rsidR="00BA54EA" w:rsidTr="0004514C">
        <w:tc>
          <w:tcPr>
            <w:tcW w:w="408" w:type="pct"/>
            <w:shd w:val="clear" w:color="auto" w:fill="DDD9C3" w:themeFill="background2" w:themeFillShade="E6"/>
          </w:tcPr>
          <w:p w:rsidR="00BA54EA" w:rsidRPr="00E9343C" w:rsidRDefault="00BA54EA" w:rsidP="00BE12DB">
            <w:pPr>
              <w:jc w:val="center"/>
              <w:rPr>
                <w:rFonts w:ascii="Verdana" w:hAnsi="Verdana" w:cs="Calibri"/>
                <w:b/>
                <w:color w:val="0099CC"/>
                <w:sz w:val="20"/>
              </w:rPr>
            </w:pPr>
            <w:r w:rsidRPr="00E9343C">
              <w:rPr>
                <w:rFonts w:ascii="Verdana" w:hAnsi="Verdana" w:cs="Calibri"/>
                <w:b/>
                <w:color w:val="0099CC"/>
                <w:sz w:val="20"/>
              </w:rPr>
              <w:t>N</w:t>
            </w:r>
            <w:r>
              <w:rPr>
                <w:rFonts w:ascii="Verdana" w:hAnsi="Verdana" w:cs="Calibri"/>
                <w:b/>
                <w:color w:val="0099CC"/>
                <w:sz w:val="20"/>
              </w:rPr>
              <w:t>°</w:t>
            </w:r>
          </w:p>
        </w:tc>
        <w:tc>
          <w:tcPr>
            <w:tcW w:w="3462" w:type="pct"/>
            <w:shd w:val="clear" w:color="auto" w:fill="DDD9C3" w:themeFill="background2" w:themeFillShade="E6"/>
          </w:tcPr>
          <w:p w:rsidR="00BA54EA" w:rsidRPr="00E9343C" w:rsidRDefault="00BA54EA" w:rsidP="00BE12DB">
            <w:pPr>
              <w:jc w:val="center"/>
              <w:rPr>
                <w:rFonts w:ascii="Verdana" w:hAnsi="Verdana" w:cs="Calibri"/>
                <w:b/>
                <w:color w:val="0099CC"/>
                <w:sz w:val="20"/>
              </w:rPr>
            </w:pPr>
            <w:r w:rsidRPr="00E9343C">
              <w:rPr>
                <w:rFonts w:ascii="Verdana" w:hAnsi="Verdana" w:cs="Calibri"/>
                <w:b/>
                <w:color w:val="0099CC"/>
                <w:sz w:val="20"/>
              </w:rPr>
              <w:t>DES</w:t>
            </w:r>
            <w:r w:rsidRPr="00E9343C">
              <w:rPr>
                <w:rFonts w:ascii="Verdana" w:hAnsi="Verdana" w:cs="Calibri"/>
                <w:b/>
                <w:color w:val="548DD4" w:themeColor="text2" w:themeTint="99"/>
                <w:sz w:val="20"/>
              </w:rPr>
              <w:t>CR</w:t>
            </w:r>
            <w:r w:rsidRPr="00E9343C">
              <w:rPr>
                <w:rFonts w:ascii="Verdana" w:hAnsi="Verdana" w:cs="Calibri"/>
                <w:b/>
                <w:color w:val="0099CC"/>
                <w:sz w:val="20"/>
              </w:rPr>
              <w:t>IZIONE</w:t>
            </w:r>
          </w:p>
        </w:tc>
        <w:tc>
          <w:tcPr>
            <w:tcW w:w="1130" w:type="pct"/>
            <w:shd w:val="clear" w:color="auto" w:fill="DDD9C3" w:themeFill="background2" w:themeFillShade="E6"/>
          </w:tcPr>
          <w:p w:rsidR="00BA54EA" w:rsidRPr="00E9343C" w:rsidRDefault="00BA54EA" w:rsidP="00BE12DB">
            <w:pPr>
              <w:jc w:val="center"/>
              <w:rPr>
                <w:rFonts w:ascii="Verdana" w:hAnsi="Verdana" w:cs="Calibri"/>
                <w:b/>
                <w:color w:val="0099CC"/>
                <w:sz w:val="20"/>
              </w:rPr>
            </w:pPr>
            <w:r>
              <w:rPr>
                <w:rFonts w:ascii="Verdana" w:hAnsi="Verdana" w:cs="Calibri"/>
                <w:b/>
                <w:color w:val="0099CC"/>
                <w:sz w:val="20"/>
              </w:rPr>
              <w:t>D</w:t>
            </w:r>
            <w:r w:rsidRPr="00E9343C">
              <w:rPr>
                <w:rFonts w:ascii="Verdana" w:hAnsi="Verdana" w:cs="Calibri"/>
                <w:b/>
                <w:color w:val="0099CC"/>
                <w:sz w:val="20"/>
              </w:rPr>
              <w:t>ata</w:t>
            </w:r>
          </w:p>
        </w:tc>
      </w:tr>
    </w:tbl>
    <w:p w:rsidR="00BA54EA" w:rsidRDefault="00BA54EA" w:rsidP="002B6770">
      <w:pPr>
        <w:jc w:val="center"/>
      </w:pPr>
    </w:p>
    <w:p w:rsidR="009631B8" w:rsidRDefault="009631B8" w:rsidP="0004514C">
      <w:pPr>
        <w:autoSpaceDE w:val="0"/>
        <w:autoSpaceDN w:val="0"/>
        <w:adjustRightInd w:val="0"/>
        <w:jc w:val="center"/>
        <w:rPr>
          <w:rFonts w:ascii="Verdana" w:hAnsi="Verdana" w:cs="Calibri"/>
          <w:sz w:val="16"/>
          <w:szCs w:val="16"/>
        </w:rPr>
      </w:pPr>
    </w:p>
    <w:p w:rsidR="00897FEE" w:rsidRDefault="00897FEE" w:rsidP="0004514C">
      <w:pPr>
        <w:autoSpaceDE w:val="0"/>
        <w:autoSpaceDN w:val="0"/>
        <w:adjustRightInd w:val="0"/>
        <w:jc w:val="center"/>
        <w:rPr>
          <w:rFonts w:ascii="Verdana" w:hAnsi="Verdana" w:cs="Calibri"/>
          <w:sz w:val="16"/>
          <w:szCs w:val="16"/>
        </w:rPr>
      </w:pPr>
    </w:p>
    <w:p w:rsidR="00897FEE" w:rsidRDefault="00897FEE" w:rsidP="0004514C">
      <w:pPr>
        <w:autoSpaceDE w:val="0"/>
        <w:autoSpaceDN w:val="0"/>
        <w:adjustRightInd w:val="0"/>
        <w:jc w:val="center"/>
        <w:rPr>
          <w:rFonts w:ascii="Verdana" w:hAnsi="Verdana" w:cs="Calibri"/>
          <w:sz w:val="16"/>
          <w:szCs w:val="16"/>
        </w:rPr>
      </w:pPr>
    </w:p>
    <w:p w:rsidR="00897FEE" w:rsidRDefault="00897FEE" w:rsidP="0004514C">
      <w:pPr>
        <w:autoSpaceDE w:val="0"/>
        <w:autoSpaceDN w:val="0"/>
        <w:adjustRightInd w:val="0"/>
        <w:jc w:val="center"/>
        <w:rPr>
          <w:rFonts w:ascii="Verdana" w:hAnsi="Verdana" w:cs="Calibri"/>
          <w:sz w:val="16"/>
          <w:szCs w:val="16"/>
        </w:rPr>
      </w:pPr>
    </w:p>
    <w:p w:rsidR="00897FEE" w:rsidRDefault="00897FEE" w:rsidP="0004514C">
      <w:pPr>
        <w:autoSpaceDE w:val="0"/>
        <w:autoSpaceDN w:val="0"/>
        <w:adjustRightInd w:val="0"/>
        <w:jc w:val="center"/>
        <w:rPr>
          <w:rFonts w:ascii="Verdana" w:hAnsi="Verdana" w:cs="Calibri"/>
          <w:sz w:val="16"/>
          <w:szCs w:val="16"/>
        </w:rPr>
      </w:pPr>
    </w:p>
    <w:p w:rsidR="00897FEE" w:rsidRDefault="00897FEE" w:rsidP="0004514C">
      <w:pPr>
        <w:autoSpaceDE w:val="0"/>
        <w:autoSpaceDN w:val="0"/>
        <w:adjustRightInd w:val="0"/>
        <w:jc w:val="center"/>
        <w:rPr>
          <w:rFonts w:ascii="Verdana" w:hAnsi="Verdana" w:cs="Calibri"/>
          <w:sz w:val="16"/>
          <w:szCs w:val="16"/>
        </w:rPr>
      </w:pPr>
    </w:p>
    <w:p w:rsidR="00897FEE" w:rsidRDefault="00897FEE" w:rsidP="0004514C">
      <w:pPr>
        <w:autoSpaceDE w:val="0"/>
        <w:autoSpaceDN w:val="0"/>
        <w:adjustRightInd w:val="0"/>
        <w:jc w:val="center"/>
        <w:rPr>
          <w:rFonts w:ascii="Verdana" w:hAnsi="Verdana" w:cs="Calibri"/>
          <w:sz w:val="16"/>
          <w:szCs w:val="16"/>
        </w:rPr>
      </w:pPr>
    </w:p>
    <w:p w:rsidR="00897FEE" w:rsidRDefault="00897FEE" w:rsidP="0004514C">
      <w:pPr>
        <w:autoSpaceDE w:val="0"/>
        <w:autoSpaceDN w:val="0"/>
        <w:adjustRightInd w:val="0"/>
        <w:jc w:val="center"/>
        <w:rPr>
          <w:rFonts w:ascii="Verdana" w:hAnsi="Verdana" w:cs="Calibri"/>
          <w:sz w:val="16"/>
          <w:szCs w:val="16"/>
        </w:rPr>
      </w:pPr>
    </w:p>
    <w:p w:rsidR="00897FEE" w:rsidRDefault="00897FEE" w:rsidP="0004514C">
      <w:pPr>
        <w:autoSpaceDE w:val="0"/>
        <w:autoSpaceDN w:val="0"/>
        <w:adjustRightInd w:val="0"/>
        <w:jc w:val="center"/>
        <w:rPr>
          <w:rFonts w:ascii="Verdana" w:hAnsi="Verdana" w:cs="Calibri"/>
          <w:sz w:val="16"/>
          <w:szCs w:val="16"/>
        </w:rPr>
      </w:pPr>
    </w:p>
    <w:p w:rsidR="00897FEE" w:rsidRDefault="00897FEE" w:rsidP="0004514C">
      <w:pPr>
        <w:autoSpaceDE w:val="0"/>
        <w:autoSpaceDN w:val="0"/>
        <w:adjustRightInd w:val="0"/>
        <w:jc w:val="center"/>
        <w:rPr>
          <w:rFonts w:ascii="Verdana" w:hAnsi="Verdana" w:cs="Calibri"/>
          <w:sz w:val="16"/>
          <w:szCs w:val="16"/>
        </w:rPr>
      </w:pPr>
    </w:p>
    <w:p w:rsidR="00897FEE" w:rsidRDefault="00897FEE" w:rsidP="0004514C">
      <w:pPr>
        <w:autoSpaceDE w:val="0"/>
        <w:autoSpaceDN w:val="0"/>
        <w:adjustRightInd w:val="0"/>
        <w:jc w:val="center"/>
        <w:rPr>
          <w:rFonts w:ascii="Verdana" w:hAnsi="Verdana" w:cs="Calibri"/>
          <w:sz w:val="16"/>
          <w:szCs w:val="16"/>
        </w:rPr>
      </w:pPr>
    </w:p>
    <w:p w:rsidR="00897FEE" w:rsidRDefault="00897FEE" w:rsidP="0004514C">
      <w:pPr>
        <w:autoSpaceDE w:val="0"/>
        <w:autoSpaceDN w:val="0"/>
        <w:adjustRightInd w:val="0"/>
        <w:jc w:val="center"/>
        <w:rPr>
          <w:rFonts w:ascii="Verdana" w:hAnsi="Verdana" w:cs="Calibri"/>
          <w:sz w:val="16"/>
          <w:szCs w:val="16"/>
        </w:rPr>
      </w:pPr>
    </w:p>
    <w:p w:rsidR="00897FEE" w:rsidRDefault="00897FEE" w:rsidP="0004514C">
      <w:pPr>
        <w:autoSpaceDE w:val="0"/>
        <w:autoSpaceDN w:val="0"/>
        <w:adjustRightInd w:val="0"/>
        <w:jc w:val="center"/>
        <w:rPr>
          <w:rFonts w:ascii="Verdana" w:hAnsi="Verdana" w:cs="Calibri"/>
          <w:sz w:val="16"/>
          <w:szCs w:val="16"/>
        </w:rPr>
      </w:pPr>
    </w:p>
    <w:p w:rsidR="00897FEE" w:rsidRDefault="00897FEE" w:rsidP="0004514C">
      <w:pPr>
        <w:autoSpaceDE w:val="0"/>
        <w:autoSpaceDN w:val="0"/>
        <w:adjustRightInd w:val="0"/>
        <w:jc w:val="center"/>
        <w:rPr>
          <w:rFonts w:ascii="Verdana" w:hAnsi="Verdana" w:cs="Calibri"/>
          <w:sz w:val="16"/>
          <w:szCs w:val="16"/>
        </w:rPr>
      </w:pPr>
    </w:p>
    <w:p w:rsidR="00897FEE" w:rsidRDefault="00897FEE" w:rsidP="0004514C">
      <w:pPr>
        <w:autoSpaceDE w:val="0"/>
        <w:autoSpaceDN w:val="0"/>
        <w:adjustRightInd w:val="0"/>
        <w:jc w:val="center"/>
        <w:rPr>
          <w:rFonts w:ascii="Verdana" w:hAnsi="Verdana" w:cs="Calibri"/>
          <w:sz w:val="16"/>
          <w:szCs w:val="16"/>
        </w:rPr>
      </w:pPr>
    </w:p>
    <w:p w:rsidR="00600C83" w:rsidRDefault="00600C83" w:rsidP="0004514C">
      <w:pPr>
        <w:autoSpaceDE w:val="0"/>
        <w:autoSpaceDN w:val="0"/>
        <w:adjustRightInd w:val="0"/>
        <w:jc w:val="center"/>
        <w:rPr>
          <w:rFonts w:ascii="Verdana" w:hAnsi="Verdana" w:cs="Calibri"/>
          <w:sz w:val="16"/>
          <w:szCs w:val="16"/>
        </w:rPr>
      </w:pPr>
    </w:p>
    <w:p w:rsidR="00600C83" w:rsidRDefault="00600C83" w:rsidP="0004514C">
      <w:pPr>
        <w:autoSpaceDE w:val="0"/>
        <w:autoSpaceDN w:val="0"/>
        <w:adjustRightInd w:val="0"/>
        <w:jc w:val="center"/>
        <w:rPr>
          <w:rFonts w:ascii="Verdana" w:hAnsi="Verdana" w:cs="Calibri"/>
          <w:sz w:val="16"/>
          <w:szCs w:val="16"/>
        </w:rPr>
      </w:pPr>
    </w:p>
    <w:p w:rsidR="00600C83" w:rsidRDefault="00600C83" w:rsidP="0004514C">
      <w:pPr>
        <w:autoSpaceDE w:val="0"/>
        <w:autoSpaceDN w:val="0"/>
        <w:adjustRightInd w:val="0"/>
        <w:jc w:val="center"/>
        <w:rPr>
          <w:rFonts w:ascii="Verdana" w:hAnsi="Verdana" w:cs="Calibri"/>
          <w:sz w:val="16"/>
          <w:szCs w:val="16"/>
        </w:rPr>
      </w:pPr>
    </w:p>
    <w:p w:rsidR="00600C83" w:rsidRDefault="00600C83" w:rsidP="0004514C">
      <w:pPr>
        <w:autoSpaceDE w:val="0"/>
        <w:autoSpaceDN w:val="0"/>
        <w:adjustRightInd w:val="0"/>
        <w:jc w:val="center"/>
        <w:rPr>
          <w:rFonts w:ascii="Verdana" w:hAnsi="Verdana" w:cs="Calibri"/>
          <w:sz w:val="16"/>
          <w:szCs w:val="16"/>
        </w:rPr>
      </w:pPr>
    </w:p>
    <w:p w:rsidR="00600C83" w:rsidRDefault="00600C83" w:rsidP="0004514C">
      <w:pPr>
        <w:autoSpaceDE w:val="0"/>
        <w:autoSpaceDN w:val="0"/>
        <w:adjustRightInd w:val="0"/>
        <w:jc w:val="center"/>
        <w:rPr>
          <w:rFonts w:ascii="Verdana" w:hAnsi="Verdana" w:cs="Calibri"/>
          <w:sz w:val="16"/>
          <w:szCs w:val="16"/>
        </w:rPr>
      </w:pPr>
    </w:p>
    <w:p w:rsidR="00600C83" w:rsidRDefault="00600C83" w:rsidP="0004514C">
      <w:pPr>
        <w:autoSpaceDE w:val="0"/>
        <w:autoSpaceDN w:val="0"/>
        <w:adjustRightInd w:val="0"/>
        <w:jc w:val="center"/>
        <w:rPr>
          <w:rFonts w:ascii="Verdana" w:hAnsi="Verdana" w:cs="Calibri"/>
          <w:sz w:val="16"/>
          <w:szCs w:val="16"/>
        </w:rPr>
      </w:pPr>
    </w:p>
    <w:p w:rsidR="00897FEE" w:rsidRDefault="00897FEE" w:rsidP="0004514C">
      <w:pPr>
        <w:autoSpaceDE w:val="0"/>
        <w:autoSpaceDN w:val="0"/>
        <w:adjustRightInd w:val="0"/>
        <w:jc w:val="center"/>
        <w:rPr>
          <w:rFonts w:ascii="Verdana" w:hAnsi="Verdana" w:cs="Calibri"/>
          <w:sz w:val="16"/>
          <w:szCs w:val="16"/>
        </w:rPr>
      </w:pPr>
    </w:p>
    <w:p w:rsidR="003F5F0A" w:rsidRPr="00DC2036" w:rsidRDefault="003F5F0A" w:rsidP="003F5F0A">
      <w:pPr>
        <w:shd w:val="clear" w:color="auto" w:fill="009999"/>
        <w:spacing w:line="264" w:lineRule="auto"/>
        <w:ind w:right="-285"/>
        <w:jc w:val="center"/>
        <w:outlineLvl w:val="0"/>
        <w:rPr>
          <w:rFonts w:ascii="Verdana" w:hAnsi="Verdana" w:cs="Arial"/>
          <w:b/>
          <w:bCs/>
          <w:caps/>
          <w:color w:val="FFFFFF"/>
          <w:sz w:val="20"/>
          <w:szCs w:val="20"/>
        </w:rPr>
      </w:pPr>
      <w:r w:rsidRPr="00DC2036">
        <w:rPr>
          <w:rFonts w:ascii="Verdana" w:hAnsi="Verdana" w:cs="Arial"/>
          <w:b/>
          <w:bCs/>
          <w:caps/>
          <w:color w:val="FFFFFF"/>
          <w:sz w:val="20"/>
          <w:szCs w:val="20"/>
        </w:rPr>
        <w:t>Indice</w:t>
      </w:r>
    </w:p>
    <w:p w:rsidR="009631B8" w:rsidRPr="00B964CE" w:rsidRDefault="009631B8" w:rsidP="009631B8">
      <w:pPr>
        <w:pStyle w:val="Sommario1"/>
        <w:tabs>
          <w:tab w:val="left" w:pos="480"/>
          <w:tab w:val="right" w:leader="dot" w:pos="9628"/>
        </w:tabs>
        <w:rPr>
          <w:rFonts w:eastAsia="MS Mincho"/>
          <w:noProof/>
          <w:szCs w:val="24"/>
          <w:lang w:eastAsia="ja-JP"/>
        </w:rPr>
      </w:pPr>
    </w:p>
    <w:p w:rsidR="001B7246" w:rsidRPr="00711806" w:rsidRDefault="001B7246" w:rsidP="001B7246">
      <w:pPr>
        <w:pStyle w:val="Sommario1"/>
        <w:numPr>
          <w:ilvl w:val="0"/>
          <w:numId w:val="28"/>
        </w:numPr>
        <w:tabs>
          <w:tab w:val="left" w:pos="480"/>
          <w:tab w:val="right" w:leader="dot" w:pos="9628"/>
        </w:tabs>
        <w:spacing w:line="360" w:lineRule="auto"/>
        <w:rPr>
          <w:rFonts w:ascii="Verdana" w:eastAsia="MS Mincho" w:hAnsi="Verdana"/>
          <w:noProof/>
          <w:sz w:val="20"/>
          <w:lang w:eastAsia="ja-JP"/>
        </w:rPr>
      </w:pPr>
      <w:r>
        <w:rPr>
          <w:rFonts w:ascii="Verdana" w:eastAsia="MS Mincho" w:hAnsi="Verdana"/>
          <w:noProof/>
          <w:sz w:val="20"/>
          <w:lang w:eastAsia="ja-JP"/>
        </w:rPr>
        <w:t>DICHIARAZIONE DI INTENTI E SCOPO                                                                     4</w:t>
      </w:r>
    </w:p>
    <w:p w:rsidR="001B7246" w:rsidRPr="00711806" w:rsidRDefault="001B7246" w:rsidP="001B7246">
      <w:pPr>
        <w:pStyle w:val="Paragrafoelenco"/>
        <w:numPr>
          <w:ilvl w:val="0"/>
          <w:numId w:val="28"/>
        </w:numPr>
        <w:spacing w:line="360" w:lineRule="auto"/>
        <w:rPr>
          <w:rFonts w:ascii="Verdana" w:hAnsi="Verdana"/>
          <w:sz w:val="20"/>
          <w:szCs w:val="20"/>
          <w:lang w:eastAsia="ja-JP"/>
        </w:rPr>
      </w:pPr>
      <w:r w:rsidRPr="00711806">
        <w:rPr>
          <w:rFonts w:ascii="Verdana" w:hAnsi="Verdana"/>
          <w:sz w:val="20"/>
          <w:szCs w:val="20"/>
          <w:lang w:eastAsia="ja-JP"/>
        </w:rPr>
        <w:t>RESPONSABILITA’</w:t>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sidR="00B5029D">
        <w:rPr>
          <w:rFonts w:ascii="Verdana" w:hAnsi="Verdana"/>
          <w:sz w:val="20"/>
          <w:szCs w:val="20"/>
          <w:lang w:eastAsia="ja-JP"/>
        </w:rPr>
        <w:t>4</w:t>
      </w:r>
    </w:p>
    <w:p w:rsidR="001B7246" w:rsidRPr="00711806" w:rsidRDefault="001B7246" w:rsidP="001B7246">
      <w:pPr>
        <w:pStyle w:val="Paragrafoelenco"/>
        <w:numPr>
          <w:ilvl w:val="0"/>
          <w:numId w:val="28"/>
        </w:numPr>
        <w:spacing w:line="360" w:lineRule="auto"/>
        <w:rPr>
          <w:rFonts w:ascii="Verdana" w:hAnsi="Verdana"/>
          <w:sz w:val="20"/>
          <w:szCs w:val="20"/>
          <w:lang w:eastAsia="ja-JP"/>
        </w:rPr>
      </w:pPr>
      <w:r w:rsidRPr="00711806">
        <w:rPr>
          <w:rFonts w:ascii="Verdana" w:hAnsi="Verdana"/>
          <w:sz w:val="20"/>
          <w:szCs w:val="20"/>
          <w:lang w:eastAsia="ja-JP"/>
        </w:rPr>
        <w:t>CAMPO DI APPLICAZIONE</w:t>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sidR="00B5029D">
        <w:rPr>
          <w:rFonts w:ascii="Verdana" w:hAnsi="Verdana"/>
          <w:sz w:val="20"/>
          <w:szCs w:val="20"/>
          <w:lang w:eastAsia="ja-JP"/>
        </w:rPr>
        <w:t>9</w:t>
      </w:r>
    </w:p>
    <w:p w:rsidR="001B7246" w:rsidRPr="00711806" w:rsidRDefault="001B7246" w:rsidP="001B7246">
      <w:pPr>
        <w:pStyle w:val="Paragrafoelenco"/>
        <w:numPr>
          <w:ilvl w:val="0"/>
          <w:numId w:val="28"/>
        </w:numPr>
        <w:spacing w:line="360" w:lineRule="auto"/>
        <w:rPr>
          <w:rFonts w:ascii="Verdana" w:hAnsi="Verdana"/>
          <w:sz w:val="20"/>
          <w:szCs w:val="20"/>
          <w:lang w:eastAsia="ja-JP"/>
        </w:rPr>
      </w:pPr>
      <w:r w:rsidRPr="00711806">
        <w:rPr>
          <w:rFonts w:ascii="Verdana" w:hAnsi="Verdana"/>
          <w:sz w:val="20"/>
          <w:szCs w:val="20"/>
          <w:lang w:eastAsia="ja-JP"/>
        </w:rPr>
        <w:t>RIFERIMENTI</w:t>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sidR="00B5029D">
        <w:rPr>
          <w:rFonts w:ascii="Verdana" w:hAnsi="Verdana"/>
          <w:sz w:val="20"/>
          <w:szCs w:val="20"/>
          <w:lang w:eastAsia="ja-JP"/>
        </w:rPr>
        <w:t>9</w:t>
      </w:r>
    </w:p>
    <w:p w:rsidR="001B7246" w:rsidRPr="00711806" w:rsidRDefault="001B7246" w:rsidP="001B7246">
      <w:pPr>
        <w:pStyle w:val="Paragrafoelenco"/>
        <w:numPr>
          <w:ilvl w:val="0"/>
          <w:numId w:val="28"/>
        </w:numPr>
        <w:spacing w:line="360" w:lineRule="auto"/>
        <w:rPr>
          <w:rFonts w:ascii="Verdana" w:hAnsi="Verdana"/>
          <w:sz w:val="20"/>
          <w:szCs w:val="20"/>
          <w:lang w:eastAsia="ja-JP"/>
        </w:rPr>
      </w:pPr>
      <w:r w:rsidRPr="00711806">
        <w:rPr>
          <w:rFonts w:ascii="Verdana" w:hAnsi="Verdana"/>
          <w:sz w:val="20"/>
          <w:szCs w:val="20"/>
          <w:lang w:eastAsia="ja-JP"/>
        </w:rPr>
        <w:t>DIAGRAMMA DI FLUSSO</w:t>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sidR="00B5029D">
        <w:rPr>
          <w:rFonts w:ascii="Verdana" w:hAnsi="Verdana"/>
          <w:sz w:val="20"/>
          <w:szCs w:val="20"/>
          <w:lang w:eastAsia="ja-JP"/>
        </w:rPr>
        <w:t>10</w:t>
      </w:r>
    </w:p>
    <w:p w:rsidR="001B7246" w:rsidRPr="00711806" w:rsidRDefault="001B7246" w:rsidP="001B7246">
      <w:pPr>
        <w:pStyle w:val="Paragrafoelenco"/>
        <w:numPr>
          <w:ilvl w:val="0"/>
          <w:numId w:val="28"/>
        </w:numPr>
        <w:spacing w:line="360" w:lineRule="auto"/>
        <w:rPr>
          <w:rFonts w:ascii="Verdana" w:hAnsi="Verdana"/>
          <w:sz w:val="20"/>
          <w:szCs w:val="20"/>
          <w:lang w:eastAsia="ja-JP"/>
        </w:rPr>
      </w:pPr>
      <w:r w:rsidRPr="00711806">
        <w:rPr>
          <w:rFonts w:ascii="Verdana" w:hAnsi="Verdana"/>
          <w:sz w:val="20"/>
          <w:szCs w:val="20"/>
          <w:lang w:eastAsia="ja-JP"/>
        </w:rPr>
        <w:t>GLOSSARIO E SIGLARIO</w:t>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sidR="00B5029D">
        <w:rPr>
          <w:rFonts w:ascii="Verdana" w:hAnsi="Verdana"/>
          <w:sz w:val="20"/>
          <w:szCs w:val="20"/>
          <w:lang w:eastAsia="ja-JP"/>
        </w:rPr>
        <w:t>18</w:t>
      </w:r>
    </w:p>
    <w:p w:rsidR="001B7246" w:rsidRDefault="001B7246" w:rsidP="001B7246">
      <w:pPr>
        <w:pStyle w:val="Paragrafoelenco"/>
        <w:numPr>
          <w:ilvl w:val="0"/>
          <w:numId w:val="28"/>
        </w:numPr>
        <w:spacing w:line="360" w:lineRule="auto"/>
        <w:rPr>
          <w:rFonts w:ascii="Verdana" w:hAnsi="Verdana"/>
          <w:sz w:val="20"/>
          <w:szCs w:val="20"/>
          <w:lang w:eastAsia="ja-JP"/>
        </w:rPr>
      </w:pPr>
      <w:r w:rsidRPr="00711806">
        <w:rPr>
          <w:rFonts w:ascii="Verdana" w:hAnsi="Verdana"/>
          <w:sz w:val="20"/>
          <w:szCs w:val="20"/>
          <w:lang w:eastAsia="ja-JP"/>
        </w:rPr>
        <w:t>DESCRIZIONE DELLE ATTIVITA’</w:t>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sidR="00B5029D">
        <w:rPr>
          <w:rFonts w:ascii="Verdana" w:hAnsi="Verdana"/>
          <w:sz w:val="20"/>
          <w:szCs w:val="20"/>
          <w:lang w:eastAsia="ja-JP"/>
        </w:rPr>
        <w:t>18</w:t>
      </w:r>
    </w:p>
    <w:p w:rsidR="00B5029D" w:rsidRDefault="00B5029D" w:rsidP="00B5029D">
      <w:pPr>
        <w:pStyle w:val="Paragrafoelenco"/>
        <w:numPr>
          <w:ilvl w:val="1"/>
          <w:numId w:val="28"/>
        </w:numPr>
        <w:spacing w:line="360" w:lineRule="auto"/>
        <w:rPr>
          <w:rFonts w:ascii="Verdana" w:hAnsi="Verdana"/>
          <w:sz w:val="20"/>
          <w:szCs w:val="20"/>
          <w:lang w:eastAsia="ja-JP"/>
        </w:rPr>
      </w:pPr>
      <w:r>
        <w:rPr>
          <w:rFonts w:ascii="Verdana" w:hAnsi="Verdana"/>
          <w:sz w:val="20"/>
          <w:szCs w:val="20"/>
          <w:lang w:eastAsia="ja-JP"/>
        </w:rPr>
        <w:t>Rapporto tra attività istituzionale e libero professionale della struttura</w:t>
      </w:r>
      <w:r>
        <w:rPr>
          <w:rFonts w:ascii="Verdana" w:hAnsi="Verdana"/>
          <w:sz w:val="20"/>
          <w:szCs w:val="20"/>
          <w:lang w:eastAsia="ja-JP"/>
        </w:rPr>
        <w:tab/>
      </w:r>
      <w:r>
        <w:rPr>
          <w:rFonts w:ascii="Verdana" w:hAnsi="Verdana"/>
          <w:sz w:val="20"/>
          <w:szCs w:val="20"/>
          <w:lang w:eastAsia="ja-JP"/>
        </w:rPr>
        <w:tab/>
        <w:t>18</w:t>
      </w:r>
      <w:r>
        <w:rPr>
          <w:rFonts w:ascii="Verdana" w:hAnsi="Verdana"/>
          <w:sz w:val="20"/>
          <w:szCs w:val="20"/>
          <w:lang w:eastAsia="ja-JP"/>
        </w:rPr>
        <w:tab/>
      </w:r>
    </w:p>
    <w:p w:rsidR="00B5029D" w:rsidRDefault="00B5029D" w:rsidP="00B5029D">
      <w:pPr>
        <w:pStyle w:val="Paragrafoelenco"/>
        <w:numPr>
          <w:ilvl w:val="1"/>
          <w:numId w:val="28"/>
        </w:numPr>
        <w:spacing w:line="360" w:lineRule="auto"/>
        <w:rPr>
          <w:rFonts w:ascii="Verdana" w:hAnsi="Verdana"/>
          <w:sz w:val="20"/>
          <w:szCs w:val="20"/>
          <w:lang w:eastAsia="ja-JP"/>
        </w:rPr>
      </w:pPr>
      <w:r>
        <w:rPr>
          <w:rFonts w:ascii="Verdana" w:hAnsi="Verdana"/>
          <w:sz w:val="20"/>
          <w:szCs w:val="20"/>
          <w:lang w:eastAsia="ja-JP"/>
        </w:rPr>
        <w:t>Rapporto tra il volume dell’attività istituzionale e libero professionale</w:t>
      </w:r>
    </w:p>
    <w:p w:rsidR="00B5029D" w:rsidRDefault="00B5029D" w:rsidP="00B5029D">
      <w:pPr>
        <w:pStyle w:val="Paragrafoelenco"/>
        <w:spacing w:line="360" w:lineRule="auto"/>
        <w:ind w:left="1440"/>
        <w:rPr>
          <w:rFonts w:ascii="Verdana" w:hAnsi="Verdana"/>
          <w:sz w:val="20"/>
          <w:szCs w:val="20"/>
          <w:lang w:eastAsia="ja-JP"/>
        </w:rPr>
      </w:pPr>
      <w:r>
        <w:rPr>
          <w:rFonts w:ascii="Verdana" w:hAnsi="Verdana"/>
          <w:sz w:val="20"/>
          <w:szCs w:val="20"/>
          <w:lang w:eastAsia="ja-JP"/>
        </w:rPr>
        <w:t>del Dirigente Medico</w:t>
      </w:r>
      <w:r>
        <w:rPr>
          <w:rFonts w:ascii="Verdana" w:hAnsi="Verdana"/>
          <w:sz w:val="20"/>
          <w:szCs w:val="20"/>
          <w:lang w:eastAsia="ja-JP"/>
        </w:rPr>
        <w:tab/>
      </w:r>
      <w:r w:rsidR="001B7246" w:rsidRPr="007B5E7F">
        <w:rPr>
          <w:rFonts w:ascii="Verdana" w:hAnsi="Verdana"/>
          <w:sz w:val="20"/>
          <w:szCs w:val="20"/>
          <w:lang w:eastAsia="ja-JP"/>
        </w:rPr>
        <w:tab/>
      </w:r>
      <w:r w:rsidR="001B7246">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t>19</w:t>
      </w:r>
    </w:p>
    <w:p w:rsidR="00B5029D" w:rsidRDefault="00B5029D" w:rsidP="00B5029D">
      <w:pPr>
        <w:pStyle w:val="Paragrafoelenco"/>
        <w:spacing w:line="360" w:lineRule="auto"/>
        <w:ind w:left="709"/>
        <w:rPr>
          <w:rFonts w:ascii="Verdana" w:hAnsi="Verdana"/>
          <w:sz w:val="20"/>
          <w:szCs w:val="20"/>
          <w:lang w:eastAsia="ja-JP"/>
        </w:rPr>
      </w:pPr>
      <w:r>
        <w:rPr>
          <w:rFonts w:ascii="Verdana" w:hAnsi="Verdana"/>
          <w:sz w:val="20"/>
          <w:szCs w:val="20"/>
          <w:lang w:eastAsia="ja-JP"/>
        </w:rPr>
        <w:t>7.3</w:t>
      </w:r>
      <w:r>
        <w:rPr>
          <w:rFonts w:ascii="Verdana" w:hAnsi="Verdana"/>
          <w:sz w:val="20"/>
          <w:szCs w:val="20"/>
          <w:lang w:eastAsia="ja-JP"/>
        </w:rPr>
        <w:tab/>
        <w:t>Confronto tra attività prenotata a cup e pagata</w:t>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t>20</w:t>
      </w:r>
    </w:p>
    <w:p w:rsidR="00B5029D" w:rsidRDefault="00B5029D" w:rsidP="00B5029D">
      <w:pPr>
        <w:pStyle w:val="Paragrafoelenco"/>
        <w:spacing w:line="360" w:lineRule="auto"/>
        <w:ind w:left="709"/>
        <w:rPr>
          <w:rFonts w:ascii="Verdana" w:hAnsi="Verdana"/>
          <w:sz w:val="20"/>
          <w:szCs w:val="20"/>
          <w:lang w:eastAsia="ja-JP"/>
        </w:rPr>
      </w:pPr>
      <w:r>
        <w:rPr>
          <w:rFonts w:ascii="Verdana" w:hAnsi="Verdana"/>
          <w:sz w:val="20"/>
          <w:szCs w:val="20"/>
          <w:lang w:eastAsia="ja-JP"/>
        </w:rPr>
        <w:t>7.4</w:t>
      </w:r>
      <w:r>
        <w:rPr>
          <w:rFonts w:ascii="Verdana" w:hAnsi="Verdana"/>
          <w:sz w:val="20"/>
          <w:szCs w:val="20"/>
          <w:lang w:eastAsia="ja-JP"/>
        </w:rPr>
        <w:tab/>
        <w:t>Svolgimento dell’attività ambulatoriale in regime libero professionale</w:t>
      </w:r>
    </w:p>
    <w:p w:rsidR="00B5029D" w:rsidRDefault="00B5029D" w:rsidP="00B5029D">
      <w:pPr>
        <w:pStyle w:val="Paragrafoelenco"/>
        <w:spacing w:line="360" w:lineRule="auto"/>
        <w:ind w:left="709"/>
        <w:rPr>
          <w:rFonts w:ascii="Verdana" w:hAnsi="Verdana"/>
          <w:sz w:val="20"/>
          <w:szCs w:val="20"/>
          <w:lang w:eastAsia="ja-JP"/>
        </w:rPr>
      </w:pPr>
      <w:r>
        <w:rPr>
          <w:rFonts w:ascii="Verdana" w:hAnsi="Verdana"/>
          <w:sz w:val="20"/>
          <w:szCs w:val="20"/>
          <w:lang w:eastAsia="ja-JP"/>
        </w:rPr>
        <w:tab/>
        <w:t>all’interno dell’orario di lavoro</w:t>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t>22</w:t>
      </w:r>
    </w:p>
    <w:p w:rsidR="00B5029D" w:rsidRDefault="00B5029D" w:rsidP="00B5029D">
      <w:pPr>
        <w:pStyle w:val="Paragrafoelenco"/>
        <w:spacing w:line="360" w:lineRule="auto"/>
        <w:ind w:left="709"/>
        <w:rPr>
          <w:rFonts w:ascii="Verdana" w:hAnsi="Verdana"/>
          <w:sz w:val="20"/>
          <w:szCs w:val="20"/>
          <w:lang w:eastAsia="ja-JP"/>
        </w:rPr>
      </w:pPr>
      <w:r>
        <w:rPr>
          <w:rFonts w:ascii="Verdana" w:hAnsi="Verdana"/>
          <w:sz w:val="20"/>
          <w:szCs w:val="20"/>
          <w:lang w:eastAsia="ja-JP"/>
        </w:rPr>
        <w:t>7.5</w:t>
      </w:r>
      <w:r>
        <w:rPr>
          <w:rFonts w:ascii="Verdana" w:hAnsi="Verdana"/>
          <w:sz w:val="20"/>
          <w:szCs w:val="20"/>
          <w:lang w:eastAsia="ja-JP"/>
        </w:rPr>
        <w:tab/>
        <w:t>Svolgimento dell’attività libero professionale in periodi che inibiscono</w:t>
      </w:r>
    </w:p>
    <w:p w:rsidR="00BC3D3C" w:rsidRDefault="00B5029D" w:rsidP="00B5029D">
      <w:pPr>
        <w:pStyle w:val="Paragrafoelenco"/>
        <w:spacing w:line="360" w:lineRule="auto"/>
        <w:ind w:left="709"/>
        <w:rPr>
          <w:rFonts w:ascii="Verdana" w:hAnsi="Verdana"/>
          <w:sz w:val="20"/>
          <w:szCs w:val="20"/>
          <w:lang w:eastAsia="ja-JP"/>
        </w:rPr>
      </w:pPr>
      <w:r>
        <w:rPr>
          <w:rFonts w:ascii="Verdana" w:hAnsi="Verdana"/>
          <w:sz w:val="20"/>
          <w:szCs w:val="20"/>
          <w:lang w:eastAsia="ja-JP"/>
        </w:rPr>
        <w:tab/>
        <w:t>la normale attività lavorativa</w:t>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t>23</w:t>
      </w:r>
    </w:p>
    <w:p w:rsidR="00BC3D3C" w:rsidRDefault="00BC3D3C" w:rsidP="00B5029D">
      <w:pPr>
        <w:pStyle w:val="Paragrafoelenco"/>
        <w:spacing w:line="360" w:lineRule="auto"/>
        <w:ind w:left="709"/>
        <w:rPr>
          <w:rFonts w:ascii="Verdana" w:hAnsi="Verdana"/>
          <w:sz w:val="20"/>
          <w:szCs w:val="20"/>
          <w:lang w:eastAsia="ja-JP"/>
        </w:rPr>
      </w:pPr>
      <w:r>
        <w:rPr>
          <w:rFonts w:ascii="Verdana" w:hAnsi="Verdana"/>
          <w:sz w:val="20"/>
          <w:szCs w:val="20"/>
          <w:lang w:eastAsia="ja-JP"/>
        </w:rPr>
        <w:t>7.6</w:t>
      </w:r>
      <w:r>
        <w:rPr>
          <w:rFonts w:ascii="Verdana" w:hAnsi="Verdana"/>
          <w:sz w:val="20"/>
          <w:szCs w:val="20"/>
          <w:lang w:eastAsia="ja-JP"/>
        </w:rPr>
        <w:tab/>
        <w:t>Svolgimento dell’attività di ricovero in regime libero professionale</w:t>
      </w:r>
      <w:r>
        <w:rPr>
          <w:rFonts w:ascii="Verdana" w:hAnsi="Verdana"/>
          <w:sz w:val="20"/>
          <w:szCs w:val="20"/>
          <w:lang w:eastAsia="ja-JP"/>
        </w:rPr>
        <w:tab/>
      </w:r>
      <w:r>
        <w:rPr>
          <w:rFonts w:ascii="Verdana" w:hAnsi="Verdana"/>
          <w:sz w:val="20"/>
          <w:szCs w:val="20"/>
          <w:lang w:eastAsia="ja-JP"/>
        </w:rPr>
        <w:tab/>
        <w:t>25</w:t>
      </w:r>
    </w:p>
    <w:p w:rsidR="00BC3D3C" w:rsidRDefault="00BC3D3C" w:rsidP="00B5029D">
      <w:pPr>
        <w:pStyle w:val="Paragrafoelenco"/>
        <w:spacing w:line="360" w:lineRule="auto"/>
        <w:ind w:left="709"/>
        <w:rPr>
          <w:rFonts w:ascii="Verdana" w:hAnsi="Verdana"/>
          <w:sz w:val="20"/>
          <w:szCs w:val="20"/>
          <w:lang w:eastAsia="ja-JP"/>
        </w:rPr>
      </w:pPr>
      <w:r>
        <w:rPr>
          <w:rFonts w:ascii="Verdana" w:hAnsi="Verdana"/>
          <w:sz w:val="20"/>
          <w:szCs w:val="20"/>
          <w:lang w:eastAsia="ja-JP"/>
        </w:rPr>
        <w:t>7.7</w:t>
      </w:r>
      <w:r>
        <w:rPr>
          <w:rFonts w:ascii="Verdana" w:hAnsi="Verdana"/>
          <w:sz w:val="20"/>
          <w:szCs w:val="20"/>
          <w:lang w:eastAsia="ja-JP"/>
        </w:rPr>
        <w:tab/>
        <w:t>Verifica delle prestazioni autorizzate</w:t>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t>26</w:t>
      </w:r>
    </w:p>
    <w:p w:rsidR="00BC3D3C" w:rsidRDefault="00BC3D3C" w:rsidP="00BC3D3C">
      <w:pPr>
        <w:spacing w:line="360" w:lineRule="auto"/>
        <w:rPr>
          <w:rFonts w:ascii="Verdana" w:hAnsi="Verdana"/>
          <w:sz w:val="20"/>
          <w:szCs w:val="20"/>
          <w:lang w:eastAsia="ja-JP"/>
        </w:rPr>
      </w:pPr>
      <w:r>
        <w:rPr>
          <w:rFonts w:ascii="Verdana" w:hAnsi="Verdana"/>
          <w:sz w:val="20"/>
          <w:szCs w:val="20"/>
          <w:lang w:eastAsia="ja-JP"/>
        </w:rPr>
        <w:t>8. ALLEGATI</w:t>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t>27</w:t>
      </w:r>
    </w:p>
    <w:p w:rsidR="00B5029D" w:rsidRPr="00BC3D3C" w:rsidRDefault="00BC3D3C" w:rsidP="00BC3D3C">
      <w:pPr>
        <w:spacing w:line="360" w:lineRule="auto"/>
        <w:rPr>
          <w:rFonts w:ascii="Verdana" w:hAnsi="Verdana"/>
          <w:sz w:val="20"/>
          <w:szCs w:val="20"/>
          <w:lang w:eastAsia="ja-JP"/>
        </w:rPr>
      </w:pPr>
      <w:r>
        <w:rPr>
          <w:rFonts w:ascii="Verdana" w:hAnsi="Verdana"/>
          <w:sz w:val="20"/>
          <w:szCs w:val="20"/>
          <w:lang w:eastAsia="ja-JP"/>
        </w:rPr>
        <w:t>9. BIBLIOGRAFIA</w:t>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r>
      <w:r>
        <w:rPr>
          <w:rFonts w:ascii="Verdana" w:hAnsi="Verdana"/>
          <w:sz w:val="20"/>
          <w:szCs w:val="20"/>
          <w:lang w:eastAsia="ja-JP"/>
        </w:rPr>
        <w:tab/>
        <w:t>27</w:t>
      </w:r>
      <w:r w:rsidR="001B7246" w:rsidRPr="00BC3D3C">
        <w:rPr>
          <w:rFonts w:ascii="Verdana" w:hAnsi="Verdana"/>
          <w:sz w:val="20"/>
          <w:szCs w:val="20"/>
          <w:lang w:eastAsia="ja-JP"/>
        </w:rPr>
        <w:tab/>
      </w:r>
    </w:p>
    <w:p w:rsidR="00B5029D" w:rsidRDefault="00B5029D" w:rsidP="00B5029D">
      <w:pPr>
        <w:spacing w:line="360" w:lineRule="auto"/>
        <w:rPr>
          <w:rFonts w:ascii="Verdana" w:hAnsi="Verdana"/>
          <w:sz w:val="20"/>
          <w:szCs w:val="20"/>
          <w:lang w:eastAsia="ja-JP"/>
        </w:rPr>
      </w:pPr>
    </w:p>
    <w:p w:rsidR="00FE7624" w:rsidRDefault="00FE7624">
      <w:pPr>
        <w:rPr>
          <w:rFonts w:ascii="Verdana" w:hAnsi="Verdana"/>
          <w:b/>
          <w:bCs/>
          <w:sz w:val="20"/>
          <w:szCs w:val="20"/>
        </w:rPr>
      </w:pPr>
      <w:r>
        <w:rPr>
          <w:rFonts w:ascii="Verdana" w:hAnsi="Verdana"/>
          <w:b/>
          <w:bCs/>
          <w:sz w:val="20"/>
          <w:szCs w:val="20"/>
        </w:rPr>
        <w:br w:type="page"/>
      </w:r>
    </w:p>
    <w:p w:rsidR="003F5F0A" w:rsidRDefault="003F5F0A" w:rsidP="00FE7624">
      <w:pPr>
        <w:spacing w:after="0" w:line="300" w:lineRule="atLeast"/>
        <w:jc w:val="both"/>
        <w:rPr>
          <w:rFonts w:ascii="Verdana" w:hAnsi="Verdana"/>
          <w:b/>
          <w:bCs/>
          <w:sz w:val="20"/>
          <w:szCs w:val="20"/>
        </w:rPr>
      </w:pPr>
    </w:p>
    <w:p w:rsidR="003F5F0A" w:rsidRPr="009B350A" w:rsidRDefault="008541D4" w:rsidP="008541D4">
      <w:pPr>
        <w:pStyle w:val="Paragrafoelenco"/>
        <w:shd w:val="clear" w:color="auto" w:fill="009999"/>
        <w:spacing w:after="0" w:line="300" w:lineRule="atLeast"/>
        <w:ind w:left="-142" w:right="-285"/>
        <w:jc w:val="center"/>
        <w:rPr>
          <w:rFonts w:ascii="Verdana" w:hAnsi="Verdana"/>
          <w:b/>
          <w:bCs/>
          <w:color w:val="FFFFFF" w:themeColor="background1"/>
          <w:sz w:val="20"/>
          <w:szCs w:val="20"/>
        </w:rPr>
      </w:pPr>
      <w:r>
        <w:rPr>
          <w:rFonts w:ascii="Verdana" w:hAnsi="Verdana"/>
          <w:b/>
          <w:bCs/>
          <w:color w:val="FFFFFF" w:themeColor="background1"/>
          <w:sz w:val="20"/>
          <w:szCs w:val="20"/>
        </w:rPr>
        <w:t>1.</w:t>
      </w:r>
      <w:r w:rsidR="003F5F0A" w:rsidRPr="009B350A">
        <w:rPr>
          <w:rFonts w:ascii="Verdana" w:hAnsi="Verdana"/>
          <w:b/>
          <w:bCs/>
          <w:color w:val="FFFFFF" w:themeColor="background1"/>
          <w:sz w:val="20"/>
          <w:szCs w:val="20"/>
        </w:rPr>
        <w:t>DICHIARAZIONE DI INTENTI E SCOPO</w:t>
      </w:r>
    </w:p>
    <w:p w:rsidR="003F5F0A" w:rsidRDefault="003F5F0A" w:rsidP="00FE7624">
      <w:pPr>
        <w:pStyle w:val="TestoRientro15"/>
        <w:spacing w:before="0" w:after="0" w:line="300" w:lineRule="atLeast"/>
        <w:ind w:left="0"/>
        <w:rPr>
          <w:rFonts w:ascii="Verdana" w:hAnsi="Verdana"/>
          <w:sz w:val="20"/>
        </w:rPr>
      </w:pPr>
    </w:p>
    <w:p w:rsidR="008541D4" w:rsidRDefault="008541D4" w:rsidP="008541D4">
      <w:pPr>
        <w:ind w:left="-142"/>
        <w:jc w:val="both"/>
        <w:rPr>
          <w:rFonts w:ascii="Verdana" w:hAnsi="Verdana" w:cs="Verdana"/>
          <w:sz w:val="20"/>
          <w:szCs w:val="20"/>
        </w:rPr>
      </w:pPr>
      <w:r w:rsidRPr="00044A1E">
        <w:rPr>
          <w:rFonts w:ascii="Verdana" w:hAnsi="Verdana" w:cs="Verdana"/>
          <w:sz w:val="20"/>
          <w:szCs w:val="20"/>
        </w:rPr>
        <w:t>Gli o</w:t>
      </w:r>
      <w:r>
        <w:rPr>
          <w:rFonts w:ascii="Verdana" w:hAnsi="Verdana" w:cs="Verdana"/>
          <w:sz w:val="20"/>
          <w:szCs w:val="20"/>
        </w:rPr>
        <w:t>biettivi della presente procedura</w:t>
      </w:r>
      <w:r w:rsidRPr="00044A1E">
        <w:rPr>
          <w:rFonts w:ascii="Verdana" w:hAnsi="Verdana" w:cs="Verdana"/>
          <w:sz w:val="20"/>
          <w:szCs w:val="20"/>
        </w:rPr>
        <w:t xml:space="preserve"> sono:</w:t>
      </w:r>
    </w:p>
    <w:p w:rsidR="008541D4" w:rsidRDefault="008541D4" w:rsidP="008541D4">
      <w:pPr>
        <w:numPr>
          <w:ilvl w:val="0"/>
          <w:numId w:val="19"/>
        </w:numPr>
        <w:autoSpaceDE w:val="0"/>
        <w:autoSpaceDN w:val="0"/>
        <w:adjustRightInd w:val="0"/>
        <w:spacing w:after="40" w:line="240" w:lineRule="auto"/>
        <w:ind w:left="426" w:firstLine="0"/>
        <w:jc w:val="both"/>
        <w:rPr>
          <w:rFonts w:ascii="Verdana" w:hAnsi="Verdana" w:cs="Verdana"/>
          <w:sz w:val="20"/>
          <w:szCs w:val="20"/>
        </w:rPr>
      </w:pPr>
      <w:r>
        <w:rPr>
          <w:rFonts w:ascii="Verdana" w:hAnsi="Verdana" w:cs="Verdana"/>
          <w:sz w:val="20"/>
          <w:szCs w:val="20"/>
        </w:rPr>
        <w:t xml:space="preserve">contribuire alla creazione di una cultura aziendale di conoscenza e rispetto dei principi relativi alla libera professione </w:t>
      </w:r>
    </w:p>
    <w:p w:rsidR="008541D4" w:rsidRDefault="008541D4" w:rsidP="008541D4">
      <w:pPr>
        <w:numPr>
          <w:ilvl w:val="0"/>
          <w:numId w:val="19"/>
        </w:numPr>
        <w:autoSpaceDE w:val="0"/>
        <w:autoSpaceDN w:val="0"/>
        <w:adjustRightInd w:val="0"/>
        <w:spacing w:after="40" w:line="240" w:lineRule="auto"/>
        <w:ind w:left="426" w:firstLine="0"/>
        <w:jc w:val="both"/>
        <w:rPr>
          <w:rFonts w:ascii="Verdana" w:hAnsi="Verdana" w:cs="Verdana"/>
          <w:sz w:val="20"/>
          <w:szCs w:val="20"/>
        </w:rPr>
      </w:pPr>
      <w:r>
        <w:rPr>
          <w:rFonts w:ascii="Verdana" w:hAnsi="Verdana" w:cs="Verdana"/>
          <w:sz w:val="20"/>
          <w:szCs w:val="20"/>
        </w:rPr>
        <w:t>definire le modalità operative per l’applicazione del Regolamento ALPI, che le singole SC attuano in armonia ai principi presenti nel Regolamento stesso;</w:t>
      </w:r>
    </w:p>
    <w:p w:rsidR="008541D4" w:rsidRPr="00044A1E" w:rsidRDefault="008541D4" w:rsidP="008541D4">
      <w:pPr>
        <w:numPr>
          <w:ilvl w:val="0"/>
          <w:numId w:val="19"/>
        </w:numPr>
        <w:autoSpaceDE w:val="0"/>
        <w:autoSpaceDN w:val="0"/>
        <w:adjustRightInd w:val="0"/>
        <w:spacing w:after="40" w:line="240" w:lineRule="auto"/>
        <w:ind w:left="426" w:firstLine="0"/>
        <w:jc w:val="both"/>
        <w:rPr>
          <w:rFonts w:ascii="Verdana" w:hAnsi="Verdana" w:cs="Verdana"/>
          <w:sz w:val="20"/>
          <w:szCs w:val="20"/>
        </w:rPr>
      </w:pPr>
      <w:r w:rsidRPr="00044A1E">
        <w:rPr>
          <w:rFonts w:ascii="Verdana" w:hAnsi="Verdana" w:cs="Verdana"/>
          <w:sz w:val="20"/>
          <w:szCs w:val="20"/>
        </w:rPr>
        <w:t xml:space="preserve">definire </w:t>
      </w:r>
      <w:r>
        <w:rPr>
          <w:rFonts w:ascii="Verdana" w:hAnsi="Verdana" w:cs="Verdana"/>
          <w:sz w:val="20"/>
          <w:szCs w:val="20"/>
        </w:rPr>
        <w:t>la tempistica dei controlli previsti dall’art. 24 del Regolamento ALPI, nonché gli attori coinvolti e le responsabilità di ciascuno di essi;</w:t>
      </w:r>
    </w:p>
    <w:p w:rsidR="008541D4" w:rsidRPr="001D60E3" w:rsidRDefault="008541D4" w:rsidP="008541D4">
      <w:pPr>
        <w:numPr>
          <w:ilvl w:val="0"/>
          <w:numId w:val="19"/>
        </w:numPr>
        <w:autoSpaceDE w:val="0"/>
        <w:autoSpaceDN w:val="0"/>
        <w:adjustRightInd w:val="0"/>
        <w:spacing w:after="40" w:line="240" w:lineRule="auto"/>
        <w:ind w:left="426" w:firstLine="0"/>
        <w:jc w:val="both"/>
        <w:rPr>
          <w:rFonts w:ascii="Verdana" w:hAnsi="Verdana" w:cs="Verdana"/>
          <w:sz w:val="20"/>
          <w:szCs w:val="20"/>
        </w:rPr>
      </w:pPr>
      <w:r>
        <w:rPr>
          <w:rFonts w:ascii="Verdana" w:hAnsi="Verdana" w:cs="Verdana"/>
          <w:sz w:val="20"/>
          <w:szCs w:val="20"/>
        </w:rPr>
        <w:t>definire le modalità operative da attuare nell’immediato per ricondurre alle previsioni del Regolamento aziendale i comportamenti non conformi evidenziati dai controlli aziendali , nonché individuare le sanzioni da irrogare ai singoli dirigenti medici che hanno violato il contenuto del Regolamento ALPI</w:t>
      </w:r>
      <w:r w:rsidRPr="001D60E3">
        <w:rPr>
          <w:rFonts w:ascii="Verdana" w:hAnsi="Verdana" w:cs="Verdana"/>
          <w:sz w:val="20"/>
          <w:szCs w:val="20"/>
        </w:rPr>
        <w:t>.</w:t>
      </w:r>
    </w:p>
    <w:p w:rsidR="003F5F0A" w:rsidRDefault="003F5F0A" w:rsidP="008541D4">
      <w:pPr>
        <w:autoSpaceDE w:val="0"/>
        <w:autoSpaceDN w:val="0"/>
        <w:adjustRightInd w:val="0"/>
        <w:spacing w:after="0" w:line="300" w:lineRule="atLeast"/>
        <w:ind w:left="426"/>
        <w:jc w:val="both"/>
        <w:rPr>
          <w:rFonts w:ascii="Verdana" w:hAnsi="Verdana"/>
          <w:color w:val="000000"/>
          <w:sz w:val="20"/>
          <w:szCs w:val="20"/>
        </w:rPr>
      </w:pPr>
    </w:p>
    <w:p w:rsidR="008541D4" w:rsidRDefault="008541D4" w:rsidP="00FE7624">
      <w:pPr>
        <w:autoSpaceDE w:val="0"/>
        <w:autoSpaceDN w:val="0"/>
        <w:adjustRightInd w:val="0"/>
        <w:spacing w:after="0" w:line="300" w:lineRule="atLeast"/>
        <w:jc w:val="both"/>
        <w:rPr>
          <w:rFonts w:ascii="Verdana" w:hAnsi="Verdana"/>
          <w:color w:val="000000"/>
          <w:sz w:val="20"/>
          <w:szCs w:val="20"/>
        </w:rPr>
      </w:pPr>
    </w:p>
    <w:p w:rsidR="008541D4" w:rsidRDefault="008541D4" w:rsidP="00FE7624">
      <w:pPr>
        <w:autoSpaceDE w:val="0"/>
        <w:autoSpaceDN w:val="0"/>
        <w:adjustRightInd w:val="0"/>
        <w:spacing w:after="0" w:line="300" w:lineRule="atLeast"/>
        <w:jc w:val="both"/>
        <w:rPr>
          <w:rFonts w:ascii="Verdana" w:hAnsi="Verdana"/>
          <w:color w:val="000000"/>
          <w:sz w:val="20"/>
          <w:szCs w:val="20"/>
        </w:rPr>
      </w:pPr>
    </w:p>
    <w:p w:rsidR="00FE7624" w:rsidRPr="005E2708" w:rsidRDefault="00FE7624" w:rsidP="00B80B25">
      <w:pPr>
        <w:autoSpaceDE w:val="0"/>
        <w:autoSpaceDN w:val="0"/>
        <w:adjustRightInd w:val="0"/>
        <w:spacing w:after="0" w:line="300" w:lineRule="atLeast"/>
        <w:jc w:val="center"/>
        <w:rPr>
          <w:rFonts w:ascii="Verdana" w:hAnsi="Verdana"/>
          <w:color w:val="000000"/>
          <w:sz w:val="20"/>
          <w:szCs w:val="20"/>
        </w:rPr>
      </w:pPr>
    </w:p>
    <w:p w:rsidR="003F5F0A" w:rsidRPr="009B350A" w:rsidRDefault="00B80B25" w:rsidP="00B80B25">
      <w:pPr>
        <w:pStyle w:val="Paragrafoelenco"/>
        <w:shd w:val="clear" w:color="auto" w:fill="009999"/>
        <w:spacing w:after="0" w:line="300" w:lineRule="atLeast"/>
        <w:ind w:left="-142" w:right="-285"/>
        <w:jc w:val="center"/>
        <w:rPr>
          <w:rFonts w:ascii="Verdana" w:hAnsi="Verdana"/>
          <w:b/>
          <w:color w:val="FFFFFF" w:themeColor="background1"/>
          <w:sz w:val="20"/>
          <w:szCs w:val="20"/>
        </w:rPr>
      </w:pPr>
      <w:r>
        <w:rPr>
          <w:rFonts w:ascii="Verdana" w:hAnsi="Verdana"/>
          <w:b/>
          <w:color w:val="FFFFFF" w:themeColor="background1"/>
          <w:sz w:val="20"/>
          <w:szCs w:val="20"/>
        </w:rPr>
        <w:t>2.</w:t>
      </w:r>
      <w:r w:rsidR="003F5F0A" w:rsidRPr="009B350A">
        <w:rPr>
          <w:rFonts w:ascii="Verdana" w:hAnsi="Verdana"/>
          <w:b/>
          <w:color w:val="FFFFFF" w:themeColor="background1"/>
          <w:sz w:val="20"/>
          <w:szCs w:val="20"/>
        </w:rPr>
        <w:t>RESPONSABILITA’</w:t>
      </w:r>
    </w:p>
    <w:p w:rsidR="003F5F0A" w:rsidRDefault="003F5F0A" w:rsidP="00FE7624">
      <w:pPr>
        <w:spacing w:after="0" w:line="300" w:lineRule="atLeast"/>
        <w:jc w:val="both"/>
        <w:rPr>
          <w:rFonts w:ascii="Verdana" w:hAnsi="Verdana"/>
        </w:rPr>
      </w:pPr>
    </w:p>
    <w:p w:rsidR="008541D4" w:rsidRPr="00044A1E" w:rsidRDefault="008541D4" w:rsidP="00B80B25">
      <w:pPr>
        <w:spacing w:before="120"/>
        <w:ind w:left="-142"/>
        <w:jc w:val="both"/>
        <w:rPr>
          <w:rFonts w:ascii="Verdana" w:hAnsi="Verdana" w:cs="Verdana"/>
          <w:sz w:val="20"/>
          <w:szCs w:val="20"/>
        </w:rPr>
      </w:pPr>
      <w:r w:rsidRPr="000B4609">
        <w:rPr>
          <w:rFonts w:ascii="Verdana" w:hAnsi="Verdana" w:cs="Verdana"/>
          <w:b/>
          <w:sz w:val="20"/>
          <w:szCs w:val="20"/>
        </w:rPr>
        <w:t>Direttore Medico di Presidio Ospedaliero</w:t>
      </w:r>
      <w:r w:rsidRPr="00044A1E">
        <w:rPr>
          <w:rFonts w:ascii="Verdana" w:hAnsi="Verdana" w:cs="Verdana"/>
          <w:sz w:val="20"/>
          <w:szCs w:val="20"/>
        </w:rPr>
        <w:t xml:space="preserve">: </w:t>
      </w:r>
    </w:p>
    <w:p w:rsidR="008541D4" w:rsidRDefault="008541D4" w:rsidP="00812916">
      <w:pPr>
        <w:numPr>
          <w:ilvl w:val="1"/>
          <w:numId w:val="20"/>
        </w:numPr>
        <w:spacing w:after="0"/>
        <w:ind w:left="-142" w:firstLine="0"/>
        <w:jc w:val="both"/>
        <w:rPr>
          <w:rFonts w:ascii="Verdana" w:hAnsi="Verdana" w:cs="Verdana"/>
          <w:sz w:val="20"/>
          <w:szCs w:val="20"/>
        </w:rPr>
      </w:pPr>
      <w:r>
        <w:rPr>
          <w:rFonts w:ascii="Verdana" w:hAnsi="Verdana" w:cs="Verdana"/>
          <w:sz w:val="20"/>
          <w:szCs w:val="20"/>
        </w:rPr>
        <w:t>responsabile della verifica delle prestazioni autorizzate (5.7);</w:t>
      </w:r>
    </w:p>
    <w:p w:rsidR="008541D4" w:rsidRPr="003F6F8C" w:rsidRDefault="008541D4" w:rsidP="003F6F8C">
      <w:pPr>
        <w:numPr>
          <w:ilvl w:val="1"/>
          <w:numId w:val="20"/>
        </w:numPr>
        <w:spacing w:after="0"/>
        <w:ind w:left="-142" w:firstLine="0"/>
        <w:jc w:val="both"/>
        <w:rPr>
          <w:rFonts w:ascii="Verdana" w:hAnsi="Verdana" w:cs="Verdana"/>
          <w:sz w:val="20"/>
          <w:szCs w:val="20"/>
        </w:rPr>
      </w:pPr>
      <w:r w:rsidRPr="003F6F8C">
        <w:rPr>
          <w:rFonts w:ascii="Verdana" w:hAnsi="Verdana" w:cs="Verdana"/>
          <w:sz w:val="20"/>
          <w:szCs w:val="20"/>
        </w:rPr>
        <w:t>riceve il report con il dettaglio delle prestazioni prenotabili in agenda ricevuto</w:t>
      </w:r>
      <w:r w:rsidR="003F6F8C" w:rsidRPr="003F6F8C">
        <w:rPr>
          <w:rFonts w:ascii="Verdana" w:hAnsi="Verdana" w:cs="Verdana"/>
          <w:sz w:val="20"/>
          <w:szCs w:val="20"/>
        </w:rPr>
        <w:t xml:space="preserve"> </w:t>
      </w:r>
      <w:r w:rsidR="00B80B25" w:rsidRPr="003F6F8C">
        <w:rPr>
          <w:rFonts w:ascii="Verdana" w:hAnsi="Verdana" w:cs="Verdana"/>
          <w:sz w:val="20"/>
          <w:szCs w:val="20"/>
        </w:rPr>
        <w:t xml:space="preserve">dal </w:t>
      </w:r>
      <w:r w:rsidRPr="003F6F8C">
        <w:rPr>
          <w:rFonts w:ascii="Verdana" w:hAnsi="Verdana" w:cs="Verdana"/>
          <w:sz w:val="20"/>
          <w:szCs w:val="20"/>
        </w:rPr>
        <w:t>Direttore S.C. Sistemi d’Accesso e Libera Professione e verifica l’esistenza</w:t>
      </w:r>
      <w:r w:rsidR="003F6F8C" w:rsidRPr="003F6F8C">
        <w:rPr>
          <w:rFonts w:ascii="Verdana" w:hAnsi="Verdana" w:cs="Verdana"/>
          <w:sz w:val="20"/>
          <w:szCs w:val="20"/>
        </w:rPr>
        <w:t xml:space="preserve"> </w:t>
      </w:r>
      <w:r w:rsidRPr="003F6F8C">
        <w:rPr>
          <w:rFonts w:ascii="Verdana" w:hAnsi="Verdana" w:cs="Verdana"/>
          <w:sz w:val="20"/>
          <w:szCs w:val="20"/>
        </w:rPr>
        <w:t>dei presupposti per l’autorizzazione all’erogazione delle singole prestazioni in regime libero professionale da parte del singolo dirigente medico (5.7);</w:t>
      </w:r>
    </w:p>
    <w:p w:rsidR="008541D4" w:rsidRPr="003F6F8C" w:rsidRDefault="008541D4" w:rsidP="00812916">
      <w:pPr>
        <w:numPr>
          <w:ilvl w:val="1"/>
          <w:numId w:val="20"/>
        </w:numPr>
        <w:spacing w:after="0"/>
        <w:ind w:left="-142" w:firstLine="0"/>
        <w:jc w:val="both"/>
        <w:rPr>
          <w:rFonts w:ascii="Verdana" w:hAnsi="Verdana" w:cs="Verdana"/>
          <w:sz w:val="20"/>
          <w:szCs w:val="20"/>
        </w:rPr>
      </w:pPr>
      <w:r w:rsidRPr="003F6F8C">
        <w:rPr>
          <w:rFonts w:ascii="Verdana" w:hAnsi="Verdana" w:cs="Verdana"/>
          <w:sz w:val="20"/>
          <w:szCs w:val="20"/>
        </w:rPr>
        <w:t>trasmette l’elenco delle prestazioni, per le q</w:t>
      </w:r>
      <w:r w:rsidR="003F6F8C">
        <w:rPr>
          <w:rFonts w:ascii="Verdana" w:hAnsi="Verdana" w:cs="Verdana"/>
          <w:sz w:val="20"/>
          <w:szCs w:val="20"/>
        </w:rPr>
        <w:t xml:space="preserve">uali non esistono i presupposti </w:t>
      </w:r>
      <w:r w:rsidRPr="003F6F8C">
        <w:rPr>
          <w:rFonts w:ascii="Verdana" w:hAnsi="Verdana" w:cs="Verdana"/>
          <w:sz w:val="20"/>
          <w:szCs w:val="20"/>
        </w:rPr>
        <w:t>per l’autorizzazione, al Presidente della Commissione Paritetica (5.7);</w:t>
      </w:r>
    </w:p>
    <w:p w:rsidR="008541D4" w:rsidRPr="003F6F8C" w:rsidRDefault="008541D4" w:rsidP="00812916">
      <w:pPr>
        <w:numPr>
          <w:ilvl w:val="1"/>
          <w:numId w:val="20"/>
        </w:numPr>
        <w:spacing w:after="0"/>
        <w:ind w:left="-142" w:firstLine="0"/>
        <w:jc w:val="both"/>
        <w:rPr>
          <w:rFonts w:ascii="Verdana" w:hAnsi="Verdana" w:cs="Verdana"/>
          <w:sz w:val="20"/>
          <w:szCs w:val="20"/>
        </w:rPr>
      </w:pPr>
      <w:r w:rsidRPr="003F6F8C">
        <w:rPr>
          <w:rFonts w:ascii="Verdana" w:hAnsi="Verdana" w:cs="Verdana"/>
          <w:sz w:val="20"/>
          <w:szCs w:val="20"/>
        </w:rPr>
        <w:t>richiede al Direttore S.C. Sistemi d’Accesso e Libera Professione di sospendere la prenotazione della prestazione in agenda in Libera Professione del dirigente medico (5.7);</w:t>
      </w:r>
    </w:p>
    <w:p w:rsidR="008541D4" w:rsidRPr="003F6F8C" w:rsidRDefault="008541D4" w:rsidP="00812916">
      <w:pPr>
        <w:numPr>
          <w:ilvl w:val="1"/>
          <w:numId w:val="20"/>
        </w:numPr>
        <w:spacing w:after="0"/>
        <w:ind w:left="-142" w:firstLine="0"/>
        <w:jc w:val="both"/>
        <w:rPr>
          <w:rFonts w:ascii="Verdana" w:hAnsi="Verdana" w:cs="Verdana"/>
          <w:sz w:val="20"/>
          <w:szCs w:val="20"/>
        </w:rPr>
      </w:pPr>
      <w:r w:rsidRPr="003F6F8C">
        <w:rPr>
          <w:rFonts w:ascii="Verdana" w:hAnsi="Verdana" w:cs="Verdana"/>
          <w:sz w:val="20"/>
          <w:szCs w:val="20"/>
        </w:rPr>
        <w:t>collabora per definire un piano per riallineare i volumi dell’attività istituzionale con quella libero professionale, previo parere della Commissione Paritetica (5.1 - 5.2).</w:t>
      </w:r>
    </w:p>
    <w:p w:rsidR="008541D4" w:rsidRDefault="008541D4" w:rsidP="00812916">
      <w:pPr>
        <w:spacing w:before="120"/>
        <w:ind w:left="-142"/>
        <w:jc w:val="both"/>
        <w:rPr>
          <w:rFonts w:ascii="Verdana" w:hAnsi="Verdana" w:cs="Verdana"/>
          <w:sz w:val="20"/>
          <w:szCs w:val="20"/>
        </w:rPr>
      </w:pPr>
    </w:p>
    <w:p w:rsidR="008541D4" w:rsidRPr="00044A1E" w:rsidRDefault="008541D4" w:rsidP="00B80B25">
      <w:pPr>
        <w:spacing w:before="120"/>
        <w:ind w:left="-142"/>
        <w:jc w:val="both"/>
        <w:rPr>
          <w:rFonts w:ascii="Verdana" w:hAnsi="Verdana" w:cs="Verdana"/>
          <w:sz w:val="20"/>
          <w:szCs w:val="20"/>
        </w:rPr>
      </w:pPr>
      <w:r w:rsidRPr="000B4609">
        <w:rPr>
          <w:rFonts w:ascii="Verdana" w:hAnsi="Verdana" w:cs="Verdana"/>
          <w:b/>
          <w:sz w:val="20"/>
          <w:szCs w:val="20"/>
        </w:rPr>
        <w:t>Direttore della S.C. Sistemi d’Accesso e Libera Professione</w:t>
      </w:r>
      <w:r w:rsidRPr="00044A1E">
        <w:rPr>
          <w:rFonts w:ascii="Verdana" w:hAnsi="Verdana" w:cs="Verdana"/>
          <w:sz w:val="20"/>
          <w:szCs w:val="20"/>
        </w:rPr>
        <w:t>:</w:t>
      </w:r>
    </w:p>
    <w:p w:rsidR="008541D4" w:rsidRDefault="008541D4" w:rsidP="00B80B25">
      <w:pPr>
        <w:numPr>
          <w:ilvl w:val="1"/>
          <w:numId w:val="20"/>
        </w:numPr>
        <w:spacing w:after="0"/>
        <w:ind w:left="-142" w:firstLine="0"/>
        <w:jc w:val="both"/>
        <w:rPr>
          <w:rFonts w:ascii="Verdana" w:hAnsi="Verdana" w:cs="Verdana"/>
          <w:sz w:val="20"/>
          <w:szCs w:val="20"/>
        </w:rPr>
      </w:pPr>
      <w:r>
        <w:rPr>
          <w:rFonts w:ascii="Verdana" w:hAnsi="Verdana" w:cs="Verdana"/>
          <w:sz w:val="20"/>
          <w:szCs w:val="20"/>
        </w:rPr>
        <w:t>responsabile del confronto tra attività prenotate a CUP con quelle pagate (5.3);</w:t>
      </w:r>
    </w:p>
    <w:p w:rsidR="008541D4" w:rsidRDefault="008541D4" w:rsidP="00B80B25">
      <w:pPr>
        <w:numPr>
          <w:ilvl w:val="1"/>
          <w:numId w:val="20"/>
        </w:numPr>
        <w:spacing w:after="0"/>
        <w:ind w:left="709" w:hanging="851"/>
        <w:jc w:val="both"/>
        <w:rPr>
          <w:rFonts w:ascii="Verdana" w:hAnsi="Verdana" w:cs="Verdana"/>
          <w:sz w:val="20"/>
          <w:szCs w:val="20"/>
        </w:rPr>
      </w:pPr>
      <w:r>
        <w:rPr>
          <w:rFonts w:ascii="Verdana" w:hAnsi="Verdana" w:cs="Verdana"/>
          <w:sz w:val="20"/>
          <w:szCs w:val="20"/>
        </w:rPr>
        <w:t xml:space="preserve">produce report su prestazioni incassate ma non prenotate e su prestazioni prenotate ma </w:t>
      </w:r>
      <w:r w:rsidR="00B80B25">
        <w:rPr>
          <w:rFonts w:ascii="Verdana" w:hAnsi="Verdana" w:cs="Verdana"/>
          <w:sz w:val="20"/>
          <w:szCs w:val="20"/>
        </w:rPr>
        <w:t xml:space="preserve"> </w:t>
      </w:r>
      <w:r>
        <w:rPr>
          <w:rFonts w:ascii="Verdana" w:hAnsi="Verdana" w:cs="Verdana"/>
          <w:sz w:val="20"/>
          <w:szCs w:val="20"/>
        </w:rPr>
        <w:t>non incassate, e li trasmette al Presidente della Commissione Paritetica (5.3);</w:t>
      </w:r>
    </w:p>
    <w:p w:rsidR="008541D4" w:rsidRPr="007521AA" w:rsidRDefault="008541D4" w:rsidP="00812916">
      <w:pPr>
        <w:numPr>
          <w:ilvl w:val="1"/>
          <w:numId w:val="20"/>
        </w:numPr>
        <w:tabs>
          <w:tab w:val="clear" w:pos="360"/>
          <w:tab w:val="num" w:pos="142"/>
        </w:tabs>
        <w:spacing w:after="0"/>
        <w:ind w:left="-142" w:firstLine="0"/>
        <w:jc w:val="both"/>
        <w:rPr>
          <w:rFonts w:ascii="Verdana" w:hAnsi="Verdana" w:cs="Verdana"/>
          <w:sz w:val="20"/>
          <w:szCs w:val="20"/>
        </w:rPr>
      </w:pPr>
      <w:r>
        <w:rPr>
          <w:rFonts w:ascii="Verdana" w:hAnsi="Verdana" w:cs="Verdana"/>
          <w:sz w:val="20"/>
          <w:szCs w:val="20"/>
        </w:rPr>
        <w:t xml:space="preserve">invia al Direttore SC </w:t>
      </w:r>
      <w:r w:rsidRPr="007521AA">
        <w:rPr>
          <w:rFonts w:ascii="Verdana" w:hAnsi="Verdana" w:cs="Verdana"/>
          <w:sz w:val="20"/>
          <w:szCs w:val="20"/>
        </w:rPr>
        <w:t xml:space="preserve">Risorse Umane una comunicazione con parere favorevole al pagamento, oppure, se presenti anomalie, invia al Direttore </w:t>
      </w:r>
      <w:r w:rsidR="004601D9">
        <w:rPr>
          <w:rFonts w:ascii="Verdana" w:hAnsi="Verdana" w:cs="Verdana"/>
          <w:sz w:val="20"/>
          <w:szCs w:val="20"/>
        </w:rPr>
        <w:t xml:space="preserve">S.C. Economico-Finanziaria </w:t>
      </w:r>
      <w:r w:rsidRPr="007521AA">
        <w:rPr>
          <w:rFonts w:ascii="Verdana" w:hAnsi="Verdana" w:cs="Verdana"/>
          <w:sz w:val="20"/>
          <w:szCs w:val="20"/>
        </w:rPr>
        <w:t>il report per bloccare il pagamento dei compensi (5.3);</w:t>
      </w:r>
    </w:p>
    <w:p w:rsidR="008541D4" w:rsidRPr="007521AA" w:rsidRDefault="008541D4" w:rsidP="00812916">
      <w:pPr>
        <w:numPr>
          <w:ilvl w:val="1"/>
          <w:numId w:val="20"/>
        </w:numPr>
        <w:tabs>
          <w:tab w:val="clear" w:pos="360"/>
          <w:tab w:val="num" w:pos="142"/>
        </w:tabs>
        <w:spacing w:after="0"/>
        <w:ind w:left="-142" w:firstLine="0"/>
        <w:jc w:val="both"/>
        <w:rPr>
          <w:rFonts w:ascii="Verdana" w:hAnsi="Verdana" w:cs="Verdana"/>
          <w:sz w:val="20"/>
          <w:szCs w:val="20"/>
        </w:rPr>
      </w:pPr>
      <w:r w:rsidRPr="007521AA">
        <w:rPr>
          <w:rFonts w:ascii="Verdana" w:hAnsi="Verdana" w:cs="Verdana"/>
          <w:sz w:val="20"/>
          <w:szCs w:val="20"/>
        </w:rPr>
        <w:lastRenderedPageBreak/>
        <w:t>segnala i comportamenti ripetuti dei singoli dirigenti medici (5.3);</w:t>
      </w:r>
    </w:p>
    <w:p w:rsidR="008541D4" w:rsidRPr="007521AA" w:rsidRDefault="008541D4" w:rsidP="00812916">
      <w:pPr>
        <w:numPr>
          <w:ilvl w:val="1"/>
          <w:numId w:val="20"/>
        </w:numPr>
        <w:tabs>
          <w:tab w:val="clear" w:pos="360"/>
          <w:tab w:val="num" w:pos="142"/>
        </w:tabs>
        <w:spacing w:after="0"/>
        <w:ind w:left="-142" w:firstLine="0"/>
        <w:jc w:val="both"/>
        <w:rPr>
          <w:rFonts w:ascii="Verdana" w:hAnsi="Verdana" w:cs="Verdana"/>
          <w:sz w:val="20"/>
          <w:szCs w:val="20"/>
        </w:rPr>
      </w:pPr>
      <w:r w:rsidRPr="007521AA">
        <w:rPr>
          <w:rFonts w:ascii="Verdana" w:hAnsi="Verdana" w:cs="Verdana"/>
          <w:sz w:val="20"/>
          <w:szCs w:val="20"/>
        </w:rPr>
        <w:t>in caso di contanti o valori assimilati trattenuti dal singolo dirigente medico senza alcuna corrispondenza con gli incassi registrati sugli applicativi aziendali avvia una segnalazione al Presidente dell’UPD, informa il Direttore Generale e il Responsabile aziendale della Trasparenza e Anticorruzione (5.3);</w:t>
      </w:r>
    </w:p>
    <w:p w:rsidR="008541D4" w:rsidRPr="004320F5" w:rsidRDefault="008541D4" w:rsidP="00812916">
      <w:pPr>
        <w:numPr>
          <w:ilvl w:val="1"/>
          <w:numId w:val="20"/>
        </w:numPr>
        <w:tabs>
          <w:tab w:val="clear" w:pos="360"/>
          <w:tab w:val="num" w:pos="142"/>
        </w:tabs>
        <w:spacing w:after="0"/>
        <w:ind w:left="-142" w:firstLine="0"/>
        <w:jc w:val="both"/>
        <w:rPr>
          <w:rFonts w:ascii="Verdana" w:hAnsi="Verdana" w:cs="Verdana"/>
          <w:sz w:val="20"/>
          <w:szCs w:val="20"/>
        </w:rPr>
      </w:pPr>
      <w:r w:rsidRPr="00C7443D">
        <w:rPr>
          <w:rFonts w:ascii="Verdana" w:hAnsi="Verdana" w:cs="Verdana"/>
          <w:sz w:val="20"/>
          <w:szCs w:val="20"/>
        </w:rPr>
        <w:t>collabora per definire un piano per riallineare i volumi dell’attività istituzionale con quella libero professionale, previo parere della Commissione Paritetica</w:t>
      </w:r>
      <w:r>
        <w:rPr>
          <w:rFonts w:ascii="Verdana" w:hAnsi="Verdana" w:cs="Verdana"/>
          <w:sz w:val="20"/>
          <w:szCs w:val="20"/>
        </w:rPr>
        <w:t xml:space="preserve"> (5.1 – 5.2)</w:t>
      </w:r>
      <w:r w:rsidRPr="00C7443D">
        <w:rPr>
          <w:rFonts w:ascii="Verdana" w:hAnsi="Verdana" w:cs="Verdana"/>
          <w:sz w:val="20"/>
          <w:szCs w:val="20"/>
        </w:rPr>
        <w:t>;</w:t>
      </w:r>
    </w:p>
    <w:p w:rsidR="008541D4" w:rsidRPr="00C7443D" w:rsidRDefault="008541D4" w:rsidP="00812916">
      <w:pPr>
        <w:numPr>
          <w:ilvl w:val="1"/>
          <w:numId w:val="20"/>
        </w:numPr>
        <w:tabs>
          <w:tab w:val="clear" w:pos="360"/>
          <w:tab w:val="num" w:pos="142"/>
        </w:tabs>
        <w:spacing w:after="0"/>
        <w:ind w:left="-142" w:firstLine="0"/>
        <w:jc w:val="both"/>
        <w:rPr>
          <w:rFonts w:ascii="Verdana" w:hAnsi="Verdana" w:cs="Verdana"/>
          <w:sz w:val="20"/>
          <w:szCs w:val="20"/>
        </w:rPr>
      </w:pPr>
      <w:r w:rsidRPr="00C7443D">
        <w:rPr>
          <w:rFonts w:ascii="Verdana" w:hAnsi="Verdana" w:cs="Verdana"/>
          <w:sz w:val="20"/>
          <w:szCs w:val="20"/>
        </w:rPr>
        <w:t>sospende la prenotazione dell</w:t>
      </w:r>
      <w:r>
        <w:rPr>
          <w:rFonts w:ascii="Verdana" w:hAnsi="Verdana" w:cs="Verdana"/>
          <w:sz w:val="20"/>
          <w:szCs w:val="20"/>
        </w:rPr>
        <w:t>e agende in Libera Professione</w:t>
      </w:r>
      <w:r w:rsidRPr="00C7443D">
        <w:rPr>
          <w:rFonts w:ascii="Verdana" w:hAnsi="Verdana" w:cs="Verdana"/>
          <w:sz w:val="20"/>
          <w:szCs w:val="20"/>
        </w:rPr>
        <w:t xml:space="preserve"> delle Strutture o dei Dirigenti Medici coinvolti</w:t>
      </w:r>
      <w:r>
        <w:rPr>
          <w:rFonts w:ascii="Verdana" w:hAnsi="Verdana" w:cs="Verdana"/>
          <w:sz w:val="20"/>
          <w:szCs w:val="20"/>
        </w:rPr>
        <w:t xml:space="preserve"> (5.1 - 5.2 – 5.4 – </w:t>
      </w:r>
      <w:r w:rsidRPr="007521AA">
        <w:rPr>
          <w:rFonts w:ascii="Verdana" w:hAnsi="Verdana" w:cs="Verdana"/>
          <w:sz w:val="20"/>
          <w:szCs w:val="20"/>
        </w:rPr>
        <w:t>5.7</w:t>
      </w:r>
      <w:r>
        <w:rPr>
          <w:rFonts w:ascii="Verdana" w:hAnsi="Verdana" w:cs="Verdana"/>
          <w:sz w:val="20"/>
          <w:szCs w:val="20"/>
        </w:rPr>
        <w:t>)</w:t>
      </w:r>
      <w:r w:rsidRPr="00C7443D">
        <w:rPr>
          <w:rFonts w:ascii="Verdana" w:hAnsi="Verdana" w:cs="Verdana"/>
          <w:sz w:val="20"/>
          <w:szCs w:val="20"/>
        </w:rPr>
        <w:t>;</w:t>
      </w:r>
    </w:p>
    <w:p w:rsidR="008541D4" w:rsidRDefault="008541D4" w:rsidP="00B57374">
      <w:pPr>
        <w:numPr>
          <w:ilvl w:val="1"/>
          <w:numId w:val="20"/>
        </w:numPr>
        <w:tabs>
          <w:tab w:val="clear" w:pos="360"/>
          <w:tab w:val="num" w:pos="142"/>
        </w:tabs>
        <w:spacing w:after="0"/>
        <w:ind w:left="-142" w:firstLine="0"/>
        <w:jc w:val="both"/>
        <w:rPr>
          <w:rFonts w:ascii="Verdana" w:hAnsi="Verdana" w:cs="Verdana"/>
          <w:sz w:val="20"/>
          <w:szCs w:val="20"/>
        </w:rPr>
      </w:pPr>
      <w:r w:rsidRPr="00DC4778">
        <w:rPr>
          <w:rFonts w:ascii="Verdana" w:hAnsi="Verdana" w:cs="Verdana"/>
          <w:sz w:val="20"/>
          <w:szCs w:val="20"/>
        </w:rPr>
        <w:t xml:space="preserve">in presenza di anomalie sui controlli e su richiesta del Direttore </w:t>
      </w:r>
      <w:r w:rsidR="002F6A3F">
        <w:rPr>
          <w:rFonts w:ascii="Verdana" w:hAnsi="Verdana" w:cs="Verdana"/>
          <w:sz w:val="20"/>
          <w:szCs w:val="20"/>
        </w:rPr>
        <w:t>S.C.</w:t>
      </w:r>
      <w:r w:rsidRPr="00DC4778">
        <w:rPr>
          <w:rFonts w:ascii="Verdana" w:hAnsi="Verdana" w:cs="Verdana"/>
          <w:sz w:val="20"/>
          <w:szCs w:val="20"/>
        </w:rPr>
        <w:t xml:space="preserve">Risorse Umane trasmette l’elenco degli appuntamenti aggiornati con il numero di fattura al Direttore </w:t>
      </w:r>
      <w:r w:rsidR="004601D9">
        <w:rPr>
          <w:rFonts w:ascii="Verdana" w:hAnsi="Verdana" w:cs="Verdana"/>
          <w:sz w:val="20"/>
          <w:szCs w:val="20"/>
        </w:rPr>
        <w:t xml:space="preserve">S.C. Economico-Finanziaria </w:t>
      </w:r>
      <w:r w:rsidRPr="00DC4778">
        <w:rPr>
          <w:rFonts w:ascii="Verdana" w:hAnsi="Verdana" w:cs="Verdana"/>
          <w:sz w:val="20"/>
          <w:szCs w:val="20"/>
        </w:rPr>
        <w:t>per bloccare il pagamento dei compensi (</w:t>
      </w:r>
      <w:r>
        <w:rPr>
          <w:rFonts w:ascii="Verdana" w:hAnsi="Verdana" w:cs="Verdana"/>
          <w:sz w:val="20"/>
          <w:szCs w:val="20"/>
        </w:rPr>
        <w:t>5.4</w:t>
      </w:r>
      <w:r w:rsidRPr="00DC4778">
        <w:rPr>
          <w:rFonts w:ascii="Verdana" w:hAnsi="Verdana" w:cs="Verdana"/>
          <w:sz w:val="20"/>
          <w:szCs w:val="20"/>
        </w:rPr>
        <w:t xml:space="preserve"> – </w:t>
      </w:r>
      <w:r>
        <w:rPr>
          <w:rFonts w:ascii="Verdana" w:hAnsi="Verdana" w:cs="Verdana"/>
          <w:sz w:val="20"/>
          <w:szCs w:val="20"/>
        </w:rPr>
        <w:t>5.5</w:t>
      </w:r>
      <w:r w:rsidRPr="00DC4778">
        <w:rPr>
          <w:rFonts w:ascii="Verdana" w:hAnsi="Verdana" w:cs="Verdana"/>
          <w:sz w:val="20"/>
          <w:szCs w:val="20"/>
        </w:rPr>
        <w:t>)</w:t>
      </w:r>
      <w:r>
        <w:rPr>
          <w:rFonts w:ascii="Verdana" w:hAnsi="Verdana" w:cs="Verdana"/>
          <w:sz w:val="20"/>
          <w:szCs w:val="20"/>
        </w:rPr>
        <w:t>.</w:t>
      </w:r>
    </w:p>
    <w:p w:rsidR="00B57374" w:rsidRDefault="00B57374" w:rsidP="00B57374">
      <w:pPr>
        <w:spacing w:after="0"/>
        <w:ind w:left="-142"/>
        <w:jc w:val="both"/>
        <w:rPr>
          <w:rFonts w:ascii="Verdana" w:hAnsi="Verdana" w:cs="Verdana"/>
          <w:sz w:val="20"/>
          <w:szCs w:val="20"/>
        </w:rPr>
      </w:pPr>
    </w:p>
    <w:p w:rsidR="00B57374" w:rsidRPr="00DC4778" w:rsidRDefault="00B57374" w:rsidP="00B57374">
      <w:pPr>
        <w:spacing w:after="0"/>
        <w:ind w:left="-142"/>
        <w:jc w:val="both"/>
        <w:rPr>
          <w:rFonts w:ascii="Verdana" w:hAnsi="Verdana" w:cs="Verdana"/>
          <w:sz w:val="20"/>
          <w:szCs w:val="20"/>
        </w:rPr>
      </w:pPr>
    </w:p>
    <w:p w:rsidR="008541D4" w:rsidRPr="00044A1E" w:rsidRDefault="008541D4" w:rsidP="00B57374">
      <w:pPr>
        <w:spacing w:before="120"/>
        <w:ind w:left="-142"/>
        <w:jc w:val="both"/>
        <w:rPr>
          <w:rFonts w:ascii="Verdana" w:hAnsi="Verdana" w:cs="Verdana"/>
          <w:sz w:val="20"/>
          <w:szCs w:val="20"/>
        </w:rPr>
      </w:pPr>
      <w:r w:rsidRPr="00492A26">
        <w:rPr>
          <w:rFonts w:ascii="Verdana" w:hAnsi="Verdana" w:cs="Verdana"/>
          <w:b/>
          <w:sz w:val="20"/>
          <w:szCs w:val="20"/>
        </w:rPr>
        <w:t>Personale</w:t>
      </w:r>
      <w:r w:rsidRPr="000B4609">
        <w:rPr>
          <w:rFonts w:ascii="Verdana" w:hAnsi="Verdana" w:cs="Verdana"/>
          <w:b/>
          <w:sz w:val="20"/>
          <w:szCs w:val="20"/>
        </w:rPr>
        <w:t xml:space="preserve"> della S</w:t>
      </w:r>
      <w:r w:rsidR="004601D9">
        <w:rPr>
          <w:rFonts w:ascii="Verdana" w:hAnsi="Verdana" w:cs="Verdana"/>
          <w:b/>
          <w:sz w:val="20"/>
          <w:szCs w:val="20"/>
        </w:rPr>
        <w:t>.</w:t>
      </w:r>
      <w:r w:rsidRPr="000B4609">
        <w:rPr>
          <w:rFonts w:ascii="Verdana" w:hAnsi="Verdana" w:cs="Verdana"/>
          <w:b/>
          <w:sz w:val="20"/>
          <w:szCs w:val="20"/>
        </w:rPr>
        <w:t>C. Sistemi d’Accesso e Libera Professione</w:t>
      </w:r>
      <w:r w:rsidRPr="00044A1E">
        <w:rPr>
          <w:rFonts w:ascii="Verdana" w:hAnsi="Verdana" w:cs="Verdana"/>
          <w:sz w:val="20"/>
          <w:szCs w:val="20"/>
        </w:rPr>
        <w:t>:</w:t>
      </w:r>
    </w:p>
    <w:p w:rsidR="008541D4" w:rsidRPr="00492A26" w:rsidRDefault="008541D4" w:rsidP="00B57374">
      <w:pPr>
        <w:numPr>
          <w:ilvl w:val="1"/>
          <w:numId w:val="20"/>
        </w:numPr>
        <w:tabs>
          <w:tab w:val="clear" w:pos="360"/>
          <w:tab w:val="left" w:pos="142"/>
        </w:tabs>
        <w:spacing w:after="0"/>
        <w:ind w:left="-142" w:firstLine="0"/>
        <w:jc w:val="both"/>
        <w:rPr>
          <w:rFonts w:ascii="Verdana" w:hAnsi="Verdana" w:cs="Verdana"/>
          <w:sz w:val="20"/>
          <w:szCs w:val="20"/>
        </w:rPr>
      </w:pPr>
      <w:r w:rsidRPr="004320F5">
        <w:rPr>
          <w:rFonts w:ascii="Verdana" w:hAnsi="Verdana" w:cs="Verdana"/>
          <w:sz w:val="20"/>
          <w:szCs w:val="20"/>
        </w:rPr>
        <w:t xml:space="preserve">estrapola report con dettaglio appuntamenti fissati nell’applicativo aziendale di prenotazione e lo invia al Direttore S.C. Risorse </w:t>
      </w:r>
      <w:r w:rsidRPr="00492A26">
        <w:rPr>
          <w:rFonts w:ascii="Verdana" w:hAnsi="Verdana" w:cs="Verdana"/>
          <w:sz w:val="20"/>
          <w:szCs w:val="20"/>
        </w:rPr>
        <w:t xml:space="preserve">Umane (5.2 - </w:t>
      </w:r>
      <w:r>
        <w:rPr>
          <w:rFonts w:ascii="Verdana" w:hAnsi="Verdana" w:cs="Verdana"/>
          <w:sz w:val="20"/>
          <w:szCs w:val="20"/>
        </w:rPr>
        <w:t>5.4</w:t>
      </w:r>
      <w:r w:rsidRPr="00492A26">
        <w:rPr>
          <w:rFonts w:ascii="Verdana" w:hAnsi="Verdana" w:cs="Verdana"/>
          <w:sz w:val="20"/>
          <w:szCs w:val="20"/>
        </w:rPr>
        <w:t xml:space="preserve"> - </w:t>
      </w:r>
      <w:r>
        <w:rPr>
          <w:rFonts w:ascii="Verdana" w:hAnsi="Verdana" w:cs="Verdana"/>
          <w:sz w:val="20"/>
          <w:szCs w:val="20"/>
        </w:rPr>
        <w:t>5.5</w:t>
      </w:r>
      <w:r w:rsidRPr="00492A26">
        <w:rPr>
          <w:rFonts w:ascii="Verdana" w:hAnsi="Verdana" w:cs="Verdana"/>
          <w:sz w:val="20"/>
          <w:szCs w:val="20"/>
        </w:rPr>
        <w:t>);</w:t>
      </w:r>
    </w:p>
    <w:p w:rsidR="008541D4" w:rsidRDefault="008541D4" w:rsidP="00B57374">
      <w:pPr>
        <w:numPr>
          <w:ilvl w:val="1"/>
          <w:numId w:val="20"/>
        </w:numPr>
        <w:tabs>
          <w:tab w:val="clear" w:pos="360"/>
          <w:tab w:val="left" w:pos="142"/>
        </w:tabs>
        <w:spacing w:after="0"/>
        <w:ind w:left="-142" w:firstLine="0"/>
        <w:jc w:val="both"/>
        <w:rPr>
          <w:rFonts w:ascii="Verdana" w:hAnsi="Verdana" w:cs="Verdana"/>
          <w:sz w:val="20"/>
          <w:szCs w:val="20"/>
        </w:rPr>
      </w:pPr>
      <w:r>
        <w:rPr>
          <w:rFonts w:ascii="Verdana" w:hAnsi="Verdana" w:cs="Verdana"/>
          <w:sz w:val="20"/>
          <w:szCs w:val="20"/>
        </w:rPr>
        <w:t>contatta i pazienti verificando il motivo della non presenza all’appuntamento prenotato (5.3);</w:t>
      </w:r>
    </w:p>
    <w:p w:rsidR="008541D4" w:rsidRPr="00B86453" w:rsidRDefault="008541D4" w:rsidP="00B57374">
      <w:pPr>
        <w:numPr>
          <w:ilvl w:val="1"/>
          <w:numId w:val="20"/>
        </w:numPr>
        <w:tabs>
          <w:tab w:val="clear" w:pos="360"/>
          <w:tab w:val="left" w:pos="142"/>
        </w:tabs>
        <w:spacing w:after="0"/>
        <w:ind w:left="-142" w:firstLine="0"/>
        <w:jc w:val="both"/>
        <w:rPr>
          <w:rFonts w:ascii="Verdana" w:hAnsi="Verdana" w:cs="Verdana"/>
          <w:sz w:val="20"/>
          <w:szCs w:val="20"/>
        </w:rPr>
      </w:pPr>
      <w:r w:rsidRPr="00B86453">
        <w:rPr>
          <w:rFonts w:ascii="Verdana" w:hAnsi="Verdana" w:cs="Verdana"/>
          <w:sz w:val="20"/>
          <w:szCs w:val="20"/>
        </w:rPr>
        <w:t xml:space="preserve">emette fattura al paziente ed invia al personale della </w:t>
      </w:r>
      <w:r w:rsidR="004601D9">
        <w:rPr>
          <w:rFonts w:ascii="Verdana" w:hAnsi="Verdana" w:cs="Verdana"/>
          <w:sz w:val="20"/>
          <w:szCs w:val="20"/>
        </w:rPr>
        <w:t xml:space="preserve">S.C. Economico-Finanziaria </w:t>
      </w:r>
      <w:r w:rsidRPr="00B86453">
        <w:rPr>
          <w:rFonts w:ascii="Verdana" w:hAnsi="Verdana" w:cs="Verdana"/>
          <w:sz w:val="20"/>
          <w:szCs w:val="20"/>
        </w:rPr>
        <w:t>copia della fattura emessa e copia dei modelli A e D (5.6);</w:t>
      </w:r>
    </w:p>
    <w:p w:rsidR="008541D4" w:rsidRPr="00B86453" w:rsidRDefault="008541D4" w:rsidP="00B57374">
      <w:pPr>
        <w:numPr>
          <w:ilvl w:val="1"/>
          <w:numId w:val="20"/>
        </w:numPr>
        <w:tabs>
          <w:tab w:val="clear" w:pos="360"/>
          <w:tab w:val="left" w:pos="142"/>
        </w:tabs>
        <w:spacing w:after="0"/>
        <w:ind w:left="-142" w:firstLine="0"/>
        <w:jc w:val="both"/>
        <w:rPr>
          <w:rFonts w:ascii="Verdana" w:hAnsi="Verdana" w:cs="Verdana"/>
          <w:sz w:val="20"/>
          <w:szCs w:val="20"/>
        </w:rPr>
      </w:pPr>
      <w:r w:rsidRPr="00B86453">
        <w:rPr>
          <w:rFonts w:ascii="Verdana" w:hAnsi="Verdana" w:cs="Verdana"/>
          <w:sz w:val="20"/>
          <w:szCs w:val="20"/>
        </w:rPr>
        <w:t xml:space="preserve">invia mensilmente al personale della </w:t>
      </w:r>
      <w:r w:rsidR="002F6A3F">
        <w:rPr>
          <w:rFonts w:ascii="Verdana" w:hAnsi="Verdana" w:cs="Verdana"/>
          <w:sz w:val="20"/>
          <w:szCs w:val="20"/>
        </w:rPr>
        <w:t>S.C.</w:t>
      </w:r>
      <w:r w:rsidRPr="00B86453">
        <w:rPr>
          <w:rFonts w:ascii="Verdana" w:hAnsi="Verdana" w:cs="Verdana"/>
          <w:sz w:val="20"/>
          <w:szCs w:val="20"/>
        </w:rPr>
        <w:t>Risorse Umane il debito orario da abbattere ai diversi componenti dell’equipe (5.6);</w:t>
      </w:r>
    </w:p>
    <w:p w:rsidR="008541D4" w:rsidRPr="00B86453" w:rsidRDefault="008541D4" w:rsidP="00B57374">
      <w:pPr>
        <w:numPr>
          <w:ilvl w:val="1"/>
          <w:numId w:val="20"/>
        </w:numPr>
        <w:tabs>
          <w:tab w:val="clear" w:pos="360"/>
          <w:tab w:val="left" w:pos="142"/>
        </w:tabs>
        <w:spacing w:after="0"/>
        <w:ind w:left="-142" w:firstLine="0"/>
        <w:jc w:val="both"/>
        <w:rPr>
          <w:rFonts w:ascii="Verdana" w:hAnsi="Verdana" w:cs="Verdana"/>
          <w:sz w:val="20"/>
          <w:szCs w:val="20"/>
        </w:rPr>
      </w:pPr>
      <w:r w:rsidRPr="00B86453">
        <w:rPr>
          <w:rFonts w:ascii="Verdana" w:hAnsi="Verdana" w:cs="Verdana"/>
          <w:sz w:val="20"/>
          <w:szCs w:val="20"/>
        </w:rPr>
        <w:t>procede con le attività di recupero del credito in caso di mancato incasso della fattura (5.6);</w:t>
      </w:r>
    </w:p>
    <w:p w:rsidR="008541D4" w:rsidRPr="00492A26" w:rsidRDefault="008541D4" w:rsidP="00B57374">
      <w:pPr>
        <w:numPr>
          <w:ilvl w:val="1"/>
          <w:numId w:val="20"/>
        </w:numPr>
        <w:tabs>
          <w:tab w:val="clear" w:pos="360"/>
          <w:tab w:val="left" w:pos="142"/>
        </w:tabs>
        <w:spacing w:after="0"/>
        <w:ind w:left="-142" w:firstLine="0"/>
        <w:jc w:val="both"/>
        <w:rPr>
          <w:rFonts w:ascii="Verdana" w:hAnsi="Verdana" w:cs="Verdana"/>
          <w:sz w:val="20"/>
          <w:szCs w:val="20"/>
        </w:rPr>
      </w:pPr>
      <w:r w:rsidRPr="00492A26">
        <w:rPr>
          <w:rFonts w:ascii="Verdana" w:hAnsi="Verdana" w:cs="Verdana"/>
          <w:sz w:val="20"/>
          <w:szCs w:val="20"/>
        </w:rPr>
        <w:t>elabora report con il dettaglio delle prestazioni prenotabili in agenda per ogni singolo dirigente medico e lo trasmette al Direttore Medico di Presidio (</w:t>
      </w:r>
      <w:r>
        <w:rPr>
          <w:rFonts w:ascii="Verdana" w:hAnsi="Verdana" w:cs="Verdana"/>
          <w:sz w:val="20"/>
          <w:szCs w:val="20"/>
        </w:rPr>
        <w:t>5.7</w:t>
      </w:r>
      <w:r w:rsidRPr="00492A26">
        <w:rPr>
          <w:rFonts w:ascii="Verdana" w:hAnsi="Verdana" w:cs="Verdana"/>
          <w:sz w:val="20"/>
          <w:szCs w:val="20"/>
        </w:rPr>
        <w:t>).</w:t>
      </w:r>
    </w:p>
    <w:p w:rsidR="008541D4" w:rsidRDefault="008541D4" w:rsidP="00B57374">
      <w:pPr>
        <w:tabs>
          <w:tab w:val="left" w:pos="142"/>
        </w:tabs>
        <w:jc w:val="both"/>
        <w:rPr>
          <w:rFonts w:ascii="Verdana" w:hAnsi="Verdana" w:cs="Verdana"/>
          <w:sz w:val="20"/>
          <w:szCs w:val="20"/>
        </w:rPr>
      </w:pPr>
    </w:p>
    <w:p w:rsidR="008541D4" w:rsidRPr="00044A1E" w:rsidRDefault="008541D4" w:rsidP="00B57374">
      <w:pPr>
        <w:spacing w:before="120"/>
        <w:ind w:left="-142"/>
        <w:jc w:val="both"/>
        <w:rPr>
          <w:rFonts w:ascii="Verdana" w:hAnsi="Verdana" w:cs="Verdana"/>
          <w:sz w:val="20"/>
          <w:szCs w:val="20"/>
        </w:rPr>
      </w:pPr>
      <w:r w:rsidRPr="000B4609">
        <w:rPr>
          <w:rFonts w:ascii="Verdana" w:hAnsi="Verdana" w:cs="Verdana"/>
          <w:b/>
          <w:sz w:val="20"/>
          <w:szCs w:val="20"/>
        </w:rPr>
        <w:t>Direttore della S.</w:t>
      </w:r>
      <w:r w:rsidR="004601D9">
        <w:rPr>
          <w:rFonts w:ascii="Verdana" w:hAnsi="Verdana" w:cs="Verdana"/>
          <w:b/>
          <w:sz w:val="20"/>
          <w:szCs w:val="20"/>
        </w:rPr>
        <w:t>S</w:t>
      </w:r>
      <w:r w:rsidRPr="000B4609">
        <w:rPr>
          <w:rFonts w:ascii="Verdana" w:hAnsi="Verdana" w:cs="Verdana"/>
          <w:b/>
          <w:sz w:val="20"/>
          <w:szCs w:val="20"/>
        </w:rPr>
        <w:t>. Controllo di Gestione e Programmazione</w:t>
      </w:r>
      <w:r w:rsidRPr="00044A1E">
        <w:rPr>
          <w:rFonts w:ascii="Verdana" w:hAnsi="Verdana" w:cs="Verdana"/>
          <w:sz w:val="20"/>
          <w:szCs w:val="20"/>
        </w:rPr>
        <w:t>:</w:t>
      </w:r>
    </w:p>
    <w:p w:rsidR="008541D4" w:rsidRDefault="008541D4" w:rsidP="00B57374">
      <w:pPr>
        <w:numPr>
          <w:ilvl w:val="1"/>
          <w:numId w:val="20"/>
        </w:numPr>
        <w:tabs>
          <w:tab w:val="clear" w:pos="360"/>
          <w:tab w:val="num" w:pos="142"/>
        </w:tabs>
        <w:spacing w:after="0"/>
        <w:ind w:left="-142" w:firstLine="0"/>
        <w:jc w:val="both"/>
        <w:rPr>
          <w:rFonts w:ascii="Verdana" w:hAnsi="Verdana" w:cs="Verdana"/>
          <w:sz w:val="20"/>
          <w:szCs w:val="20"/>
        </w:rPr>
      </w:pPr>
      <w:r>
        <w:rPr>
          <w:rFonts w:ascii="Verdana" w:hAnsi="Verdana" w:cs="Verdana"/>
          <w:sz w:val="20"/>
          <w:szCs w:val="20"/>
        </w:rPr>
        <w:t>responsabile del controllo sul rapporto tra attività istituzionale e libero professionale delle strutture attraverso la produzione di specifici report (5.1);</w:t>
      </w:r>
    </w:p>
    <w:p w:rsidR="008541D4" w:rsidRPr="00F91681" w:rsidRDefault="008541D4" w:rsidP="00B57374">
      <w:pPr>
        <w:numPr>
          <w:ilvl w:val="1"/>
          <w:numId w:val="20"/>
        </w:numPr>
        <w:tabs>
          <w:tab w:val="clear" w:pos="360"/>
          <w:tab w:val="num" w:pos="142"/>
        </w:tabs>
        <w:spacing w:after="0"/>
        <w:ind w:left="-142" w:firstLine="0"/>
        <w:jc w:val="both"/>
        <w:rPr>
          <w:rFonts w:ascii="Verdana" w:hAnsi="Verdana" w:cs="Verdana"/>
          <w:sz w:val="20"/>
          <w:szCs w:val="20"/>
        </w:rPr>
      </w:pPr>
      <w:r>
        <w:rPr>
          <w:rFonts w:ascii="Verdana" w:hAnsi="Verdana" w:cs="Verdana"/>
          <w:sz w:val="20"/>
          <w:szCs w:val="20"/>
        </w:rPr>
        <w:t>produce specifici report di confronto e li trasmette al Presidente della Commissione Paritetica (5.1).</w:t>
      </w:r>
    </w:p>
    <w:p w:rsidR="008541D4" w:rsidRDefault="008541D4" w:rsidP="00B57374">
      <w:pPr>
        <w:spacing w:before="120"/>
        <w:ind w:left="-142"/>
        <w:jc w:val="both"/>
        <w:rPr>
          <w:rFonts w:ascii="Verdana" w:hAnsi="Verdana" w:cs="Verdana"/>
          <w:b/>
          <w:sz w:val="20"/>
          <w:szCs w:val="20"/>
        </w:rPr>
      </w:pPr>
    </w:p>
    <w:p w:rsidR="008541D4" w:rsidRDefault="008541D4" w:rsidP="008541D4">
      <w:pPr>
        <w:spacing w:before="120"/>
        <w:ind w:left="-426"/>
        <w:jc w:val="both"/>
        <w:rPr>
          <w:rFonts w:ascii="Verdana" w:hAnsi="Verdana" w:cs="Verdana"/>
          <w:b/>
          <w:sz w:val="20"/>
          <w:szCs w:val="20"/>
        </w:rPr>
      </w:pPr>
    </w:p>
    <w:p w:rsidR="00B57374" w:rsidRDefault="00B57374" w:rsidP="008541D4">
      <w:pPr>
        <w:spacing w:before="120"/>
        <w:ind w:left="-426"/>
        <w:jc w:val="both"/>
        <w:rPr>
          <w:rFonts w:ascii="Verdana" w:hAnsi="Verdana" w:cs="Verdana"/>
          <w:b/>
          <w:sz w:val="20"/>
          <w:szCs w:val="20"/>
        </w:rPr>
      </w:pPr>
    </w:p>
    <w:p w:rsidR="008541D4" w:rsidRDefault="008541D4" w:rsidP="008541D4">
      <w:pPr>
        <w:spacing w:before="120"/>
        <w:ind w:left="-426"/>
        <w:jc w:val="both"/>
        <w:rPr>
          <w:rFonts w:ascii="Verdana" w:hAnsi="Verdana" w:cs="Verdana"/>
          <w:b/>
          <w:sz w:val="20"/>
          <w:szCs w:val="20"/>
        </w:rPr>
      </w:pPr>
    </w:p>
    <w:p w:rsidR="008541D4" w:rsidRPr="00044A1E" w:rsidRDefault="008541D4" w:rsidP="00B57374">
      <w:pPr>
        <w:spacing w:before="120"/>
        <w:ind w:left="-142"/>
        <w:jc w:val="both"/>
        <w:rPr>
          <w:rFonts w:ascii="Verdana" w:hAnsi="Verdana" w:cs="Verdana"/>
          <w:sz w:val="20"/>
          <w:szCs w:val="20"/>
        </w:rPr>
      </w:pPr>
      <w:r w:rsidRPr="000B4609">
        <w:rPr>
          <w:rFonts w:ascii="Verdana" w:hAnsi="Verdana" w:cs="Verdana"/>
          <w:b/>
          <w:sz w:val="20"/>
          <w:szCs w:val="20"/>
        </w:rPr>
        <w:t>Direttore della S.C. Risorse Umane</w:t>
      </w:r>
      <w:r w:rsidRPr="00044A1E">
        <w:rPr>
          <w:rFonts w:ascii="Verdana" w:hAnsi="Verdana" w:cs="Verdana"/>
          <w:sz w:val="20"/>
          <w:szCs w:val="20"/>
        </w:rPr>
        <w:t>:</w:t>
      </w:r>
    </w:p>
    <w:p w:rsidR="008541D4" w:rsidRDefault="008541D4" w:rsidP="00B57374">
      <w:pPr>
        <w:numPr>
          <w:ilvl w:val="1"/>
          <w:numId w:val="20"/>
        </w:numPr>
        <w:tabs>
          <w:tab w:val="clear" w:pos="360"/>
          <w:tab w:val="num" w:pos="0"/>
          <w:tab w:val="left" w:pos="142"/>
        </w:tabs>
        <w:spacing w:after="0"/>
        <w:ind w:left="-142" w:firstLine="0"/>
        <w:jc w:val="both"/>
        <w:rPr>
          <w:rFonts w:ascii="Verdana" w:hAnsi="Verdana" w:cs="Verdana"/>
          <w:sz w:val="20"/>
          <w:szCs w:val="20"/>
        </w:rPr>
      </w:pPr>
      <w:r>
        <w:rPr>
          <w:rFonts w:ascii="Verdana" w:hAnsi="Verdana" w:cs="Verdana"/>
          <w:sz w:val="20"/>
          <w:szCs w:val="20"/>
        </w:rPr>
        <w:t>responsabile del controllo sul rapporto tra volume orario dell’attività istituzionale e libero professionale del dirigente medico (5.2);</w:t>
      </w:r>
    </w:p>
    <w:p w:rsidR="008541D4" w:rsidRPr="007521AA" w:rsidRDefault="008541D4" w:rsidP="00B57374">
      <w:pPr>
        <w:numPr>
          <w:ilvl w:val="1"/>
          <w:numId w:val="20"/>
        </w:numPr>
        <w:tabs>
          <w:tab w:val="clear" w:pos="360"/>
          <w:tab w:val="num" w:pos="0"/>
          <w:tab w:val="left" w:pos="142"/>
        </w:tabs>
        <w:spacing w:after="0"/>
        <w:ind w:left="-142" w:firstLine="0"/>
        <w:jc w:val="both"/>
        <w:rPr>
          <w:rFonts w:ascii="Verdana" w:hAnsi="Verdana" w:cs="Verdana"/>
          <w:sz w:val="20"/>
          <w:szCs w:val="20"/>
        </w:rPr>
      </w:pPr>
      <w:r>
        <w:rPr>
          <w:rFonts w:ascii="Verdana" w:hAnsi="Verdana" w:cs="Verdana"/>
          <w:sz w:val="20"/>
          <w:szCs w:val="20"/>
        </w:rPr>
        <w:lastRenderedPageBreak/>
        <w:t xml:space="preserve">responsabile del controllo sullo svolgimento dell’attività </w:t>
      </w:r>
      <w:r w:rsidRPr="007521AA">
        <w:rPr>
          <w:rFonts w:ascii="Verdana" w:hAnsi="Verdana" w:cs="Verdana"/>
          <w:sz w:val="20"/>
          <w:szCs w:val="20"/>
        </w:rPr>
        <w:t>ambulatoriale in regime libero professionale all’interno dell’orario di lavoro (5.4);</w:t>
      </w:r>
    </w:p>
    <w:p w:rsidR="008541D4" w:rsidRPr="007521AA" w:rsidRDefault="008541D4" w:rsidP="00B57374">
      <w:pPr>
        <w:numPr>
          <w:ilvl w:val="1"/>
          <w:numId w:val="20"/>
        </w:numPr>
        <w:tabs>
          <w:tab w:val="clear" w:pos="360"/>
          <w:tab w:val="num" w:pos="0"/>
          <w:tab w:val="left" w:pos="142"/>
        </w:tabs>
        <w:spacing w:after="0"/>
        <w:ind w:left="-142" w:firstLine="0"/>
        <w:jc w:val="both"/>
        <w:rPr>
          <w:rFonts w:ascii="Verdana" w:hAnsi="Verdana" w:cs="Verdana"/>
          <w:sz w:val="20"/>
          <w:szCs w:val="20"/>
        </w:rPr>
      </w:pPr>
      <w:r w:rsidRPr="007521AA">
        <w:rPr>
          <w:rFonts w:ascii="Verdana" w:hAnsi="Verdana" w:cs="Verdana"/>
          <w:sz w:val="20"/>
          <w:szCs w:val="20"/>
        </w:rPr>
        <w:t>responsabile del controllo sullo svolgimento dell’attività ambulatoriale in regime libero professionale in periodi che inibiscono la normale attività lavorativa (5.5);</w:t>
      </w:r>
    </w:p>
    <w:p w:rsidR="008541D4" w:rsidRPr="00B86453" w:rsidRDefault="008541D4" w:rsidP="00B57374">
      <w:pPr>
        <w:numPr>
          <w:ilvl w:val="1"/>
          <w:numId w:val="20"/>
        </w:numPr>
        <w:tabs>
          <w:tab w:val="clear" w:pos="360"/>
          <w:tab w:val="num" w:pos="0"/>
          <w:tab w:val="left" w:pos="142"/>
        </w:tabs>
        <w:spacing w:after="0"/>
        <w:ind w:left="-142" w:firstLine="0"/>
        <w:jc w:val="both"/>
        <w:rPr>
          <w:rFonts w:ascii="Verdana" w:hAnsi="Verdana" w:cs="Verdana"/>
          <w:sz w:val="20"/>
          <w:szCs w:val="20"/>
        </w:rPr>
      </w:pPr>
      <w:r w:rsidRPr="00B86453">
        <w:rPr>
          <w:rFonts w:ascii="Verdana" w:hAnsi="Verdana" w:cs="Verdana"/>
          <w:sz w:val="20"/>
          <w:szCs w:val="20"/>
        </w:rPr>
        <w:t>responsabile del controllo sullo svolgimento dell’attività di ricovero in regime libero professionale (5.6);</w:t>
      </w:r>
    </w:p>
    <w:p w:rsidR="008541D4" w:rsidRPr="007521AA" w:rsidRDefault="008541D4" w:rsidP="00B57374">
      <w:pPr>
        <w:numPr>
          <w:ilvl w:val="1"/>
          <w:numId w:val="20"/>
        </w:numPr>
        <w:tabs>
          <w:tab w:val="clear" w:pos="360"/>
          <w:tab w:val="num" w:pos="0"/>
          <w:tab w:val="left" w:pos="142"/>
        </w:tabs>
        <w:spacing w:after="0"/>
        <w:ind w:left="-142" w:firstLine="0"/>
        <w:jc w:val="both"/>
        <w:rPr>
          <w:rFonts w:ascii="Verdana" w:hAnsi="Verdana" w:cs="Verdana"/>
          <w:sz w:val="20"/>
          <w:szCs w:val="20"/>
        </w:rPr>
      </w:pPr>
      <w:r w:rsidRPr="007521AA">
        <w:rPr>
          <w:rFonts w:ascii="Verdana" w:hAnsi="Verdana" w:cs="Verdana"/>
          <w:sz w:val="20"/>
          <w:szCs w:val="20"/>
        </w:rPr>
        <w:t>produce e/o trasmette specifici report di confronto al Presidente della Commissione Paritetica (5.2 – 5.4 – 5.5);</w:t>
      </w:r>
    </w:p>
    <w:p w:rsidR="008541D4" w:rsidRPr="007521AA" w:rsidRDefault="008541D4" w:rsidP="00B57374">
      <w:pPr>
        <w:numPr>
          <w:ilvl w:val="1"/>
          <w:numId w:val="20"/>
        </w:numPr>
        <w:tabs>
          <w:tab w:val="clear" w:pos="360"/>
          <w:tab w:val="num" w:pos="0"/>
          <w:tab w:val="left" w:pos="142"/>
        </w:tabs>
        <w:spacing w:after="0"/>
        <w:ind w:left="-142" w:firstLine="0"/>
        <w:jc w:val="both"/>
        <w:rPr>
          <w:rFonts w:ascii="Verdana" w:hAnsi="Verdana" w:cs="Verdana"/>
          <w:sz w:val="20"/>
          <w:szCs w:val="20"/>
        </w:rPr>
      </w:pPr>
      <w:r w:rsidRPr="007521AA">
        <w:rPr>
          <w:rFonts w:ascii="Verdana" w:hAnsi="Verdana" w:cs="Verdana"/>
          <w:sz w:val="20"/>
          <w:szCs w:val="20"/>
        </w:rPr>
        <w:t xml:space="preserve">invia comunicazione al Direttore </w:t>
      </w:r>
      <w:r w:rsidR="004601D9">
        <w:rPr>
          <w:rFonts w:ascii="Verdana" w:hAnsi="Verdana" w:cs="Verdana"/>
          <w:sz w:val="20"/>
          <w:szCs w:val="20"/>
        </w:rPr>
        <w:t xml:space="preserve">S.C. Economico-Finanziaria </w:t>
      </w:r>
      <w:r w:rsidRPr="007521AA">
        <w:rPr>
          <w:rFonts w:ascii="Verdana" w:hAnsi="Verdana" w:cs="Verdana"/>
          <w:sz w:val="20"/>
          <w:szCs w:val="20"/>
        </w:rPr>
        <w:t>con parere favorevole al pagamento oppure, se presenti anomalie, richiede al Direttore S</w:t>
      </w:r>
      <w:r w:rsidR="004601D9">
        <w:rPr>
          <w:rFonts w:ascii="Verdana" w:hAnsi="Verdana" w:cs="Verdana"/>
          <w:sz w:val="20"/>
          <w:szCs w:val="20"/>
        </w:rPr>
        <w:t>.</w:t>
      </w:r>
      <w:r w:rsidRPr="007521AA">
        <w:rPr>
          <w:rFonts w:ascii="Verdana" w:hAnsi="Verdana" w:cs="Verdana"/>
          <w:sz w:val="20"/>
          <w:szCs w:val="20"/>
        </w:rPr>
        <w:t>C</w:t>
      </w:r>
      <w:r w:rsidR="004601D9">
        <w:rPr>
          <w:rFonts w:ascii="Verdana" w:hAnsi="Verdana" w:cs="Verdana"/>
          <w:sz w:val="20"/>
          <w:szCs w:val="20"/>
        </w:rPr>
        <w:t>.</w:t>
      </w:r>
      <w:r w:rsidRPr="007521AA">
        <w:rPr>
          <w:rFonts w:ascii="Verdana" w:hAnsi="Verdana" w:cs="Verdana"/>
          <w:sz w:val="20"/>
          <w:szCs w:val="20"/>
        </w:rPr>
        <w:t xml:space="preserve"> Sistemi d’Accesso e Libera Professione di aggiornare l’elenco degli appuntamenti con il numero di fattura e trasmetterlo al Direttore </w:t>
      </w:r>
      <w:r w:rsidR="004601D9">
        <w:rPr>
          <w:rFonts w:ascii="Verdana" w:hAnsi="Verdana" w:cs="Verdana"/>
          <w:sz w:val="20"/>
          <w:szCs w:val="20"/>
        </w:rPr>
        <w:t xml:space="preserve">S.C. Economico-Finanziaria </w:t>
      </w:r>
      <w:r w:rsidRPr="007521AA">
        <w:rPr>
          <w:rFonts w:ascii="Verdana" w:hAnsi="Verdana" w:cs="Verdana"/>
          <w:sz w:val="20"/>
          <w:szCs w:val="20"/>
        </w:rPr>
        <w:t>per bloccare il pagamento dei compensi (5.4 – 5.5);</w:t>
      </w:r>
    </w:p>
    <w:p w:rsidR="008541D4" w:rsidRPr="001F46E2" w:rsidRDefault="008541D4" w:rsidP="00B57374">
      <w:pPr>
        <w:numPr>
          <w:ilvl w:val="1"/>
          <w:numId w:val="20"/>
        </w:numPr>
        <w:tabs>
          <w:tab w:val="clear" w:pos="360"/>
          <w:tab w:val="num" w:pos="0"/>
          <w:tab w:val="left" w:pos="142"/>
        </w:tabs>
        <w:spacing w:after="0"/>
        <w:ind w:left="-142" w:firstLine="0"/>
        <w:jc w:val="both"/>
        <w:rPr>
          <w:rFonts w:ascii="Verdana" w:hAnsi="Verdana" w:cs="Verdana"/>
          <w:sz w:val="20"/>
          <w:szCs w:val="20"/>
        </w:rPr>
      </w:pPr>
      <w:r w:rsidRPr="007521AA">
        <w:rPr>
          <w:rFonts w:ascii="Verdana" w:hAnsi="Verdana" w:cs="Verdana"/>
          <w:sz w:val="20"/>
          <w:szCs w:val="20"/>
        </w:rPr>
        <w:t>segnala i comportamenti ripetuti dei singoli dirigenti medici al Presidente UP</w:t>
      </w:r>
      <w:r w:rsidR="004601D9">
        <w:rPr>
          <w:rFonts w:ascii="Verdana" w:hAnsi="Verdana" w:cs="Verdana"/>
          <w:sz w:val="20"/>
          <w:szCs w:val="20"/>
        </w:rPr>
        <w:t>D</w:t>
      </w:r>
      <w:r w:rsidRPr="007521AA">
        <w:rPr>
          <w:rFonts w:ascii="Verdana" w:hAnsi="Verdana" w:cs="Verdana"/>
          <w:sz w:val="20"/>
          <w:szCs w:val="20"/>
        </w:rPr>
        <w:t>, eventualmente chiedendo al Direttore S</w:t>
      </w:r>
      <w:r w:rsidR="004601D9">
        <w:rPr>
          <w:rFonts w:ascii="Verdana" w:hAnsi="Verdana" w:cs="Verdana"/>
          <w:sz w:val="20"/>
          <w:szCs w:val="20"/>
        </w:rPr>
        <w:t>.</w:t>
      </w:r>
      <w:r w:rsidRPr="007521AA">
        <w:rPr>
          <w:rFonts w:ascii="Verdana" w:hAnsi="Verdana" w:cs="Verdana"/>
          <w:sz w:val="20"/>
          <w:szCs w:val="20"/>
        </w:rPr>
        <w:t>C</w:t>
      </w:r>
      <w:r w:rsidR="004601D9">
        <w:rPr>
          <w:rFonts w:ascii="Verdana" w:hAnsi="Verdana" w:cs="Verdana"/>
          <w:sz w:val="20"/>
          <w:szCs w:val="20"/>
        </w:rPr>
        <w:t>.</w:t>
      </w:r>
      <w:r w:rsidRPr="007521AA">
        <w:rPr>
          <w:rFonts w:ascii="Verdana" w:hAnsi="Verdana" w:cs="Verdana"/>
          <w:sz w:val="20"/>
          <w:szCs w:val="20"/>
        </w:rPr>
        <w:t xml:space="preserve"> Sistemi di Accesso e Libera Professione la sospensione</w:t>
      </w:r>
      <w:r>
        <w:rPr>
          <w:rFonts w:ascii="Verdana" w:hAnsi="Verdana" w:cs="Verdana"/>
          <w:sz w:val="20"/>
          <w:szCs w:val="20"/>
        </w:rPr>
        <w:t xml:space="preserve"> della prenotazione dell’agenda in Libera Professione (5.4 – 5.5).</w:t>
      </w:r>
    </w:p>
    <w:p w:rsidR="008541D4" w:rsidRDefault="008541D4" w:rsidP="00B57374">
      <w:pPr>
        <w:tabs>
          <w:tab w:val="left" w:pos="142"/>
        </w:tabs>
        <w:ind w:left="-142" w:hanging="142"/>
        <w:jc w:val="both"/>
        <w:rPr>
          <w:rFonts w:ascii="Verdana" w:hAnsi="Verdana" w:cs="Verdana"/>
          <w:sz w:val="20"/>
          <w:szCs w:val="20"/>
        </w:rPr>
      </w:pPr>
    </w:p>
    <w:p w:rsidR="008541D4" w:rsidRPr="00655248" w:rsidRDefault="008541D4" w:rsidP="000D31E1">
      <w:pPr>
        <w:spacing w:before="120"/>
        <w:ind w:left="-142"/>
        <w:jc w:val="both"/>
        <w:rPr>
          <w:rFonts w:ascii="Verdana" w:hAnsi="Verdana" w:cs="Verdana"/>
          <w:b/>
          <w:sz w:val="20"/>
          <w:szCs w:val="20"/>
        </w:rPr>
      </w:pPr>
      <w:r w:rsidRPr="001E3916">
        <w:rPr>
          <w:rFonts w:ascii="Verdana" w:hAnsi="Verdana" w:cs="Verdana"/>
          <w:b/>
          <w:sz w:val="20"/>
          <w:szCs w:val="20"/>
        </w:rPr>
        <w:t>Personale della S.C. Risorse Umane:</w:t>
      </w:r>
    </w:p>
    <w:p w:rsidR="008541D4" w:rsidRPr="00655248" w:rsidRDefault="008541D4" w:rsidP="000D31E1">
      <w:pPr>
        <w:numPr>
          <w:ilvl w:val="1"/>
          <w:numId w:val="20"/>
        </w:numPr>
        <w:tabs>
          <w:tab w:val="clear" w:pos="360"/>
          <w:tab w:val="num" w:pos="142"/>
        </w:tabs>
        <w:spacing w:after="0"/>
        <w:ind w:left="0" w:hanging="142"/>
        <w:jc w:val="both"/>
        <w:rPr>
          <w:rFonts w:ascii="Verdana" w:hAnsi="Verdana" w:cs="Verdana"/>
          <w:sz w:val="20"/>
          <w:szCs w:val="20"/>
        </w:rPr>
      </w:pPr>
      <w:r w:rsidRPr="00655248">
        <w:rPr>
          <w:rFonts w:ascii="Verdana" w:hAnsi="Verdana" w:cs="Verdana"/>
          <w:sz w:val="20"/>
          <w:szCs w:val="20"/>
        </w:rPr>
        <w:t>controlla i volumi delle ore effettivamente lavorate in orario istituzionale e in libera professione, producendo i report previsti (5.2);</w:t>
      </w:r>
    </w:p>
    <w:p w:rsidR="008541D4" w:rsidRPr="00655248" w:rsidRDefault="008541D4" w:rsidP="000D31E1">
      <w:pPr>
        <w:numPr>
          <w:ilvl w:val="1"/>
          <w:numId w:val="20"/>
        </w:numPr>
        <w:tabs>
          <w:tab w:val="clear" w:pos="360"/>
          <w:tab w:val="num" w:pos="142"/>
        </w:tabs>
        <w:spacing w:after="0"/>
        <w:ind w:left="0" w:hanging="142"/>
        <w:jc w:val="both"/>
        <w:rPr>
          <w:rFonts w:ascii="Verdana" w:hAnsi="Verdana" w:cs="Verdana"/>
          <w:sz w:val="20"/>
          <w:szCs w:val="20"/>
        </w:rPr>
      </w:pPr>
      <w:r w:rsidRPr="00655248">
        <w:rPr>
          <w:rFonts w:ascii="Verdana" w:hAnsi="Verdana" w:cs="Verdana"/>
          <w:sz w:val="20"/>
          <w:szCs w:val="20"/>
        </w:rPr>
        <w:t>controlla lo svolgimento dell’attività libero professionale all’interno dell’orario di lavoro, producendo i report previsti (</w:t>
      </w:r>
      <w:r>
        <w:rPr>
          <w:rFonts w:ascii="Verdana" w:hAnsi="Verdana" w:cs="Verdana"/>
          <w:sz w:val="20"/>
          <w:szCs w:val="20"/>
        </w:rPr>
        <w:t>5.4</w:t>
      </w:r>
      <w:r w:rsidRPr="00655248">
        <w:rPr>
          <w:rFonts w:ascii="Verdana" w:hAnsi="Verdana" w:cs="Verdana"/>
          <w:sz w:val="20"/>
          <w:szCs w:val="20"/>
        </w:rPr>
        <w:t>);</w:t>
      </w:r>
    </w:p>
    <w:p w:rsidR="008541D4" w:rsidRDefault="008541D4" w:rsidP="000D31E1">
      <w:pPr>
        <w:numPr>
          <w:ilvl w:val="1"/>
          <w:numId w:val="20"/>
        </w:numPr>
        <w:tabs>
          <w:tab w:val="clear" w:pos="360"/>
          <w:tab w:val="num" w:pos="142"/>
        </w:tabs>
        <w:spacing w:after="0"/>
        <w:ind w:left="0" w:hanging="142"/>
        <w:jc w:val="both"/>
        <w:rPr>
          <w:rFonts w:ascii="Verdana" w:hAnsi="Verdana" w:cs="Verdana"/>
          <w:sz w:val="20"/>
          <w:szCs w:val="20"/>
        </w:rPr>
      </w:pPr>
      <w:r w:rsidRPr="00655248">
        <w:rPr>
          <w:rFonts w:ascii="Verdana" w:hAnsi="Verdana" w:cs="Verdana"/>
          <w:sz w:val="20"/>
          <w:szCs w:val="20"/>
        </w:rPr>
        <w:t>controlla lo svolgimento dell’attività libero professionale in periodi che inibiscono la normale attività lavorativa, producendo i report previsti (</w:t>
      </w:r>
      <w:r>
        <w:rPr>
          <w:rFonts w:ascii="Verdana" w:hAnsi="Verdana" w:cs="Verdana"/>
          <w:sz w:val="20"/>
          <w:szCs w:val="20"/>
        </w:rPr>
        <w:t>5.5</w:t>
      </w:r>
      <w:r w:rsidRPr="00655248">
        <w:rPr>
          <w:rFonts w:ascii="Verdana" w:hAnsi="Verdana" w:cs="Verdana"/>
          <w:sz w:val="20"/>
          <w:szCs w:val="20"/>
        </w:rPr>
        <w:t>);</w:t>
      </w:r>
    </w:p>
    <w:p w:rsidR="008541D4" w:rsidRPr="00B86453" w:rsidRDefault="008541D4" w:rsidP="000D31E1">
      <w:pPr>
        <w:numPr>
          <w:ilvl w:val="1"/>
          <w:numId w:val="20"/>
        </w:numPr>
        <w:tabs>
          <w:tab w:val="clear" w:pos="360"/>
          <w:tab w:val="num" w:pos="142"/>
        </w:tabs>
        <w:spacing w:after="0"/>
        <w:ind w:left="0" w:hanging="142"/>
        <w:jc w:val="both"/>
        <w:rPr>
          <w:rFonts w:ascii="Verdana" w:hAnsi="Verdana" w:cs="Verdana"/>
          <w:sz w:val="20"/>
          <w:szCs w:val="20"/>
        </w:rPr>
      </w:pPr>
      <w:r w:rsidRPr="00B86453">
        <w:rPr>
          <w:rFonts w:ascii="Verdana" w:hAnsi="Verdana" w:cs="Verdana"/>
          <w:sz w:val="20"/>
          <w:szCs w:val="20"/>
        </w:rPr>
        <w:t>verifica la presenza in servizio dei singoli componenti dell’equipe e provvede all’abbattimento dell’orario (5.6);</w:t>
      </w:r>
    </w:p>
    <w:p w:rsidR="008541D4" w:rsidRPr="00B86453" w:rsidRDefault="008541D4" w:rsidP="000D31E1">
      <w:pPr>
        <w:numPr>
          <w:ilvl w:val="1"/>
          <w:numId w:val="20"/>
        </w:numPr>
        <w:tabs>
          <w:tab w:val="clear" w:pos="360"/>
          <w:tab w:val="num" w:pos="142"/>
        </w:tabs>
        <w:spacing w:after="0"/>
        <w:ind w:left="0" w:hanging="142"/>
        <w:jc w:val="both"/>
        <w:rPr>
          <w:rFonts w:ascii="Verdana" w:hAnsi="Verdana" w:cs="Verdana"/>
          <w:sz w:val="20"/>
          <w:szCs w:val="20"/>
        </w:rPr>
      </w:pPr>
      <w:r w:rsidRPr="00B86453">
        <w:rPr>
          <w:rFonts w:ascii="Verdana" w:hAnsi="Verdana" w:cs="Verdana"/>
          <w:sz w:val="20"/>
          <w:szCs w:val="20"/>
        </w:rPr>
        <w:t xml:space="preserve">riceve comunicazione dal personale della </w:t>
      </w:r>
      <w:r w:rsidR="004601D9">
        <w:rPr>
          <w:rFonts w:ascii="Verdana" w:hAnsi="Verdana" w:cs="Verdana"/>
          <w:sz w:val="20"/>
          <w:szCs w:val="20"/>
        </w:rPr>
        <w:t xml:space="preserve">S.C. Economico-Finanziaria </w:t>
      </w:r>
      <w:r w:rsidRPr="00B86453">
        <w:rPr>
          <w:rFonts w:ascii="Verdana" w:hAnsi="Verdana" w:cs="Verdana"/>
          <w:sz w:val="20"/>
          <w:szCs w:val="20"/>
        </w:rPr>
        <w:t>degli importi da corrispondere ai diver</w:t>
      </w:r>
      <w:r>
        <w:rPr>
          <w:rFonts w:ascii="Verdana" w:hAnsi="Verdana" w:cs="Verdana"/>
          <w:sz w:val="20"/>
          <w:szCs w:val="20"/>
        </w:rPr>
        <w:t>si componenti dell’equipe (5.6).</w:t>
      </w:r>
    </w:p>
    <w:p w:rsidR="008541D4" w:rsidRPr="00B86453" w:rsidRDefault="008541D4" w:rsidP="000D31E1">
      <w:pPr>
        <w:tabs>
          <w:tab w:val="num" w:pos="142"/>
        </w:tabs>
        <w:ind w:left="-426" w:hanging="142"/>
        <w:jc w:val="both"/>
        <w:rPr>
          <w:rFonts w:ascii="Verdana" w:hAnsi="Verdana" w:cs="Verdana"/>
          <w:sz w:val="20"/>
          <w:szCs w:val="20"/>
        </w:rPr>
      </w:pPr>
    </w:p>
    <w:p w:rsidR="008541D4" w:rsidRPr="00B86453" w:rsidRDefault="008541D4" w:rsidP="0093107D">
      <w:pPr>
        <w:spacing w:before="120"/>
        <w:ind w:left="-142"/>
        <w:jc w:val="both"/>
        <w:rPr>
          <w:rFonts w:ascii="Verdana" w:hAnsi="Verdana" w:cs="Verdana"/>
          <w:sz w:val="20"/>
          <w:szCs w:val="20"/>
        </w:rPr>
      </w:pPr>
      <w:r w:rsidRPr="00B86453">
        <w:rPr>
          <w:rFonts w:ascii="Verdana" w:hAnsi="Verdana" w:cs="Verdana"/>
          <w:b/>
          <w:sz w:val="20"/>
          <w:szCs w:val="20"/>
        </w:rPr>
        <w:t>Direttore della S.C. Economico</w:t>
      </w:r>
      <w:r w:rsidR="004601D9">
        <w:rPr>
          <w:rFonts w:ascii="Verdana" w:hAnsi="Verdana" w:cs="Verdana"/>
          <w:b/>
          <w:sz w:val="20"/>
          <w:szCs w:val="20"/>
        </w:rPr>
        <w:t>-</w:t>
      </w:r>
      <w:r w:rsidRPr="00B86453">
        <w:rPr>
          <w:rFonts w:ascii="Verdana" w:hAnsi="Verdana" w:cs="Verdana"/>
          <w:b/>
          <w:sz w:val="20"/>
          <w:szCs w:val="20"/>
        </w:rPr>
        <w:t>Finanziari</w:t>
      </w:r>
      <w:r w:rsidR="004601D9">
        <w:rPr>
          <w:rFonts w:ascii="Verdana" w:hAnsi="Verdana" w:cs="Verdana"/>
          <w:b/>
          <w:sz w:val="20"/>
          <w:szCs w:val="20"/>
        </w:rPr>
        <w:t>a</w:t>
      </w:r>
      <w:r w:rsidRPr="00B86453">
        <w:rPr>
          <w:rFonts w:ascii="Verdana" w:hAnsi="Verdana" w:cs="Verdana"/>
          <w:sz w:val="20"/>
          <w:szCs w:val="20"/>
        </w:rPr>
        <w:t>:</w:t>
      </w:r>
    </w:p>
    <w:p w:rsidR="008541D4" w:rsidRPr="00B86453" w:rsidRDefault="008541D4" w:rsidP="0093107D">
      <w:pPr>
        <w:numPr>
          <w:ilvl w:val="1"/>
          <w:numId w:val="20"/>
        </w:numPr>
        <w:tabs>
          <w:tab w:val="clear" w:pos="360"/>
          <w:tab w:val="num" w:pos="142"/>
        </w:tabs>
        <w:spacing w:after="0"/>
        <w:ind w:left="-142" w:firstLine="0"/>
        <w:jc w:val="both"/>
        <w:rPr>
          <w:rFonts w:ascii="Verdana" w:hAnsi="Verdana" w:cs="Verdana"/>
          <w:sz w:val="20"/>
          <w:szCs w:val="20"/>
        </w:rPr>
      </w:pPr>
      <w:r w:rsidRPr="00B86453">
        <w:rPr>
          <w:rFonts w:ascii="Verdana" w:hAnsi="Verdana" w:cs="Verdana"/>
          <w:sz w:val="20"/>
          <w:szCs w:val="20"/>
        </w:rPr>
        <w:t>responsabile del controllo sullo svolgimento dell’attività di ricovero in regime libero professionale (5.6);</w:t>
      </w:r>
    </w:p>
    <w:p w:rsidR="008541D4" w:rsidRDefault="008541D4" w:rsidP="0093107D">
      <w:pPr>
        <w:numPr>
          <w:ilvl w:val="1"/>
          <w:numId w:val="20"/>
        </w:numPr>
        <w:tabs>
          <w:tab w:val="clear" w:pos="360"/>
          <w:tab w:val="num" w:pos="142"/>
        </w:tabs>
        <w:spacing w:after="0"/>
        <w:ind w:left="-142" w:firstLine="0"/>
        <w:jc w:val="both"/>
        <w:rPr>
          <w:rFonts w:ascii="Verdana" w:hAnsi="Verdana" w:cs="Verdana"/>
          <w:sz w:val="20"/>
          <w:szCs w:val="20"/>
        </w:rPr>
      </w:pPr>
      <w:r w:rsidRPr="007521AA">
        <w:rPr>
          <w:rFonts w:ascii="Verdana" w:hAnsi="Verdana" w:cs="Verdana"/>
          <w:sz w:val="20"/>
          <w:szCs w:val="20"/>
        </w:rPr>
        <w:t>nel caso di fatture incassate senza una prenotazione nell’applicativo aziendale, riceve</w:t>
      </w:r>
      <w:r>
        <w:rPr>
          <w:rFonts w:ascii="Verdana" w:hAnsi="Verdana" w:cs="Verdana"/>
          <w:sz w:val="20"/>
          <w:szCs w:val="20"/>
        </w:rPr>
        <w:t xml:space="preserve"> un report sulle prestazioni incassate ma non prenotate e sulle prestazioni prenotate ma non incassate dal Direttore </w:t>
      </w:r>
      <w:r w:rsidR="002F6A3F">
        <w:rPr>
          <w:rFonts w:ascii="Verdana" w:hAnsi="Verdana" w:cs="Verdana"/>
          <w:sz w:val="20"/>
          <w:szCs w:val="20"/>
        </w:rPr>
        <w:t>S.C.</w:t>
      </w:r>
      <w:r>
        <w:rPr>
          <w:rFonts w:ascii="Verdana" w:hAnsi="Verdana" w:cs="Verdana"/>
          <w:sz w:val="20"/>
          <w:szCs w:val="20"/>
        </w:rPr>
        <w:t>Sistemi d’Accesso e Libera Professione per bloccare il pagamento dei compensi in favore del singolo dirigente medico (5.3);</w:t>
      </w:r>
    </w:p>
    <w:p w:rsidR="008541D4" w:rsidRDefault="008541D4" w:rsidP="008C298D">
      <w:pPr>
        <w:numPr>
          <w:ilvl w:val="1"/>
          <w:numId w:val="20"/>
        </w:numPr>
        <w:tabs>
          <w:tab w:val="clear" w:pos="360"/>
          <w:tab w:val="num" w:pos="142"/>
        </w:tabs>
        <w:spacing w:after="0"/>
        <w:ind w:left="-142" w:firstLine="0"/>
        <w:jc w:val="both"/>
        <w:rPr>
          <w:rFonts w:ascii="Verdana" w:hAnsi="Verdana" w:cs="Verdana"/>
          <w:sz w:val="20"/>
          <w:szCs w:val="20"/>
        </w:rPr>
      </w:pPr>
      <w:r>
        <w:rPr>
          <w:rFonts w:ascii="Verdana" w:hAnsi="Verdana" w:cs="Verdana"/>
          <w:sz w:val="20"/>
          <w:szCs w:val="20"/>
        </w:rPr>
        <w:t>riceve una comunicazione con parere favorevole al pagamento dal Direttore S</w:t>
      </w:r>
      <w:r w:rsidR="004601D9">
        <w:rPr>
          <w:rFonts w:ascii="Verdana" w:hAnsi="Verdana" w:cs="Verdana"/>
          <w:sz w:val="20"/>
          <w:szCs w:val="20"/>
        </w:rPr>
        <w:t>.</w:t>
      </w:r>
      <w:r>
        <w:rPr>
          <w:rFonts w:ascii="Verdana" w:hAnsi="Verdana" w:cs="Verdana"/>
          <w:sz w:val="20"/>
          <w:szCs w:val="20"/>
        </w:rPr>
        <w:t>C</w:t>
      </w:r>
      <w:r w:rsidR="004601D9">
        <w:rPr>
          <w:rFonts w:ascii="Verdana" w:hAnsi="Verdana" w:cs="Verdana"/>
          <w:sz w:val="20"/>
          <w:szCs w:val="20"/>
        </w:rPr>
        <w:t>.</w:t>
      </w:r>
      <w:r>
        <w:rPr>
          <w:rFonts w:ascii="Verdana" w:hAnsi="Verdana" w:cs="Verdana"/>
          <w:sz w:val="20"/>
          <w:szCs w:val="20"/>
        </w:rPr>
        <w:t xml:space="preserve"> Risorse Umane, oppure, in presenza di anomalie sui controlli, riceve l’elenco degli appuntamenti aggiornati dal Direttore S</w:t>
      </w:r>
      <w:r w:rsidR="004601D9">
        <w:rPr>
          <w:rFonts w:ascii="Verdana" w:hAnsi="Verdana" w:cs="Verdana"/>
          <w:sz w:val="20"/>
          <w:szCs w:val="20"/>
        </w:rPr>
        <w:t>.</w:t>
      </w:r>
      <w:r>
        <w:rPr>
          <w:rFonts w:ascii="Verdana" w:hAnsi="Verdana" w:cs="Verdana"/>
          <w:sz w:val="20"/>
          <w:szCs w:val="20"/>
        </w:rPr>
        <w:t>C</w:t>
      </w:r>
      <w:r w:rsidR="004601D9">
        <w:rPr>
          <w:rFonts w:ascii="Verdana" w:hAnsi="Verdana" w:cs="Verdana"/>
          <w:sz w:val="20"/>
          <w:szCs w:val="20"/>
        </w:rPr>
        <w:t>.</w:t>
      </w:r>
      <w:r>
        <w:rPr>
          <w:rFonts w:ascii="Verdana" w:hAnsi="Verdana" w:cs="Verdana"/>
          <w:sz w:val="20"/>
          <w:szCs w:val="20"/>
        </w:rPr>
        <w:t xml:space="preserve"> Sistemi d’Accesso e Libera Professione per bloccare il pagamento dei compensi in favore del singolo dirigente medico (5.4 – 5.5);</w:t>
      </w:r>
    </w:p>
    <w:p w:rsidR="008541D4" w:rsidRPr="00B66FC1" w:rsidRDefault="008541D4" w:rsidP="008C298D">
      <w:pPr>
        <w:numPr>
          <w:ilvl w:val="1"/>
          <w:numId w:val="20"/>
        </w:numPr>
        <w:tabs>
          <w:tab w:val="clear" w:pos="360"/>
          <w:tab w:val="num" w:pos="142"/>
        </w:tabs>
        <w:spacing w:after="0"/>
        <w:ind w:left="-142" w:firstLine="0"/>
        <w:jc w:val="both"/>
        <w:rPr>
          <w:rFonts w:ascii="Verdana" w:hAnsi="Verdana" w:cs="Verdana"/>
          <w:sz w:val="20"/>
          <w:szCs w:val="20"/>
        </w:rPr>
      </w:pPr>
      <w:r>
        <w:rPr>
          <w:rFonts w:ascii="Verdana" w:hAnsi="Verdana" w:cs="Verdana"/>
          <w:sz w:val="20"/>
          <w:szCs w:val="20"/>
        </w:rPr>
        <w:t>riceve una comunicazione con parere favorevole al pagamento dal Direttore S</w:t>
      </w:r>
      <w:r w:rsidR="004601D9">
        <w:rPr>
          <w:rFonts w:ascii="Verdana" w:hAnsi="Verdana" w:cs="Verdana"/>
          <w:sz w:val="20"/>
          <w:szCs w:val="20"/>
        </w:rPr>
        <w:t>.</w:t>
      </w:r>
      <w:r>
        <w:rPr>
          <w:rFonts w:ascii="Verdana" w:hAnsi="Verdana" w:cs="Verdana"/>
          <w:sz w:val="20"/>
          <w:szCs w:val="20"/>
        </w:rPr>
        <w:t>C</w:t>
      </w:r>
      <w:r w:rsidR="004601D9">
        <w:rPr>
          <w:rFonts w:ascii="Verdana" w:hAnsi="Verdana" w:cs="Verdana"/>
          <w:sz w:val="20"/>
          <w:szCs w:val="20"/>
        </w:rPr>
        <w:t>.</w:t>
      </w:r>
      <w:r>
        <w:rPr>
          <w:rFonts w:ascii="Verdana" w:hAnsi="Verdana" w:cs="Verdana"/>
          <w:sz w:val="20"/>
          <w:szCs w:val="20"/>
        </w:rPr>
        <w:t xml:space="preserve"> Risorse Umane, oppure, in presenza di anomalie sui controlli, riceve l’elenco degli appuntamenti aggiornati </w:t>
      </w:r>
      <w:r>
        <w:rPr>
          <w:rFonts w:ascii="Verdana" w:hAnsi="Verdana" w:cs="Verdana"/>
          <w:sz w:val="20"/>
          <w:szCs w:val="20"/>
        </w:rPr>
        <w:lastRenderedPageBreak/>
        <w:t>dal Direttore S</w:t>
      </w:r>
      <w:r w:rsidR="004601D9">
        <w:rPr>
          <w:rFonts w:ascii="Verdana" w:hAnsi="Verdana" w:cs="Verdana"/>
          <w:sz w:val="20"/>
          <w:szCs w:val="20"/>
        </w:rPr>
        <w:t>.</w:t>
      </w:r>
      <w:r>
        <w:rPr>
          <w:rFonts w:ascii="Verdana" w:hAnsi="Verdana" w:cs="Verdana"/>
          <w:sz w:val="20"/>
          <w:szCs w:val="20"/>
        </w:rPr>
        <w:t>C</w:t>
      </w:r>
      <w:r w:rsidR="004601D9">
        <w:rPr>
          <w:rFonts w:ascii="Verdana" w:hAnsi="Verdana" w:cs="Verdana"/>
          <w:sz w:val="20"/>
          <w:szCs w:val="20"/>
        </w:rPr>
        <w:t>.</w:t>
      </w:r>
      <w:r>
        <w:rPr>
          <w:rFonts w:ascii="Verdana" w:hAnsi="Verdana" w:cs="Verdana"/>
          <w:sz w:val="20"/>
          <w:szCs w:val="20"/>
        </w:rPr>
        <w:t xml:space="preserve"> Sistemi d’Accesso e Libera Professione per bloccare il pagamento dei compensi in favore del singolo dirigente medico (5.4 – 5.5).</w:t>
      </w:r>
    </w:p>
    <w:p w:rsidR="008541D4" w:rsidRPr="00B66FC1" w:rsidRDefault="008541D4" w:rsidP="008541D4">
      <w:pPr>
        <w:jc w:val="both"/>
        <w:rPr>
          <w:rFonts w:ascii="Verdana" w:hAnsi="Verdana" w:cs="Verdana"/>
          <w:sz w:val="20"/>
          <w:szCs w:val="20"/>
        </w:rPr>
      </w:pPr>
    </w:p>
    <w:p w:rsidR="008541D4" w:rsidRPr="00B86453" w:rsidRDefault="008541D4" w:rsidP="00D077E5">
      <w:pPr>
        <w:spacing w:before="120"/>
        <w:ind w:left="-142"/>
        <w:jc w:val="both"/>
        <w:rPr>
          <w:rFonts w:ascii="Verdana" w:hAnsi="Verdana" w:cs="Verdana"/>
          <w:b/>
          <w:sz w:val="20"/>
          <w:szCs w:val="20"/>
        </w:rPr>
      </w:pPr>
      <w:r w:rsidRPr="00B86453">
        <w:rPr>
          <w:rFonts w:ascii="Verdana" w:hAnsi="Verdana" w:cs="Verdana"/>
          <w:b/>
          <w:sz w:val="20"/>
          <w:szCs w:val="20"/>
        </w:rPr>
        <w:t>Personale della S.C. Economico</w:t>
      </w:r>
      <w:r w:rsidR="004601D9">
        <w:rPr>
          <w:rFonts w:ascii="Verdana" w:hAnsi="Verdana" w:cs="Verdana"/>
          <w:b/>
          <w:sz w:val="20"/>
          <w:szCs w:val="20"/>
        </w:rPr>
        <w:t>-</w:t>
      </w:r>
      <w:r w:rsidRPr="00B86453">
        <w:rPr>
          <w:rFonts w:ascii="Verdana" w:hAnsi="Verdana" w:cs="Verdana"/>
          <w:b/>
          <w:sz w:val="20"/>
          <w:szCs w:val="20"/>
        </w:rPr>
        <w:t>Finanziari</w:t>
      </w:r>
      <w:r w:rsidR="004601D9">
        <w:rPr>
          <w:rFonts w:ascii="Verdana" w:hAnsi="Verdana" w:cs="Verdana"/>
          <w:b/>
          <w:sz w:val="20"/>
          <w:szCs w:val="20"/>
        </w:rPr>
        <w:t>a</w:t>
      </w:r>
      <w:r w:rsidRPr="00B86453">
        <w:rPr>
          <w:rFonts w:ascii="Verdana" w:hAnsi="Verdana" w:cs="Verdana"/>
          <w:b/>
          <w:sz w:val="20"/>
          <w:szCs w:val="20"/>
        </w:rPr>
        <w:t>:</w:t>
      </w:r>
    </w:p>
    <w:p w:rsidR="008541D4" w:rsidRPr="00B86453" w:rsidRDefault="008541D4" w:rsidP="00D077E5">
      <w:pPr>
        <w:numPr>
          <w:ilvl w:val="1"/>
          <w:numId w:val="20"/>
        </w:numPr>
        <w:tabs>
          <w:tab w:val="clear" w:pos="360"/>
          <w:tab w:val="num" w:pos="142"/>
        </w:tabs>
        <w:spacing w:after="0"/>
        <w:ind w:left="-142" w:firstLine="0"/>
        <w:jc w:val="both"/>
        <w:rPr>
          <w:rFonts w:ascii="Verdana" w:hAnsi="Verdana" w:cs="Verdana"/>
          <w:sz w:val="20"/>
          <w:szCs w:val="20"/>
        </w:rPr>
      </w:pPr>
      <w:r w:rsidRPr="00B86453">
        <w:rPr>
          <w:rFonts w:ascii="Verdana" w:hAnsi="Verdana" w:cs="Verdana"/>
          <w:sz w:val="20"/>
          <w:szCs w:val="20"/>
        </w:rPr>
        <w:t>comunica al personale S</w:t>
      </w:r>
      <w:r w:rsidR="004601D9">
        <w:rPr>
          <w:rFonts w:ascii="Verdana" w:hAnsi="Verdana" w:cs="Verdana"/>
          <w:sz w:val="20"/>
          <w:szCs w:val="20"/>
        </w:rPr>
        <w:t>.</w:t>
      </w:r>
      <w:r w:rsidRPr="00B86453">
        <w:rPr>
          <w:rFonts w:ascii="Verdana" w:hAnsi="Verdana" w:cs="Verdana"/>
          <w:sz w:val="20"/>
          <w:szCs w:val="20"/>
        </w:rPr>
        <w:t>C</w:t>
      </w:r>
      <w:r w:rsidR="004601D9">
        <w:rPr>
          <w:rFonts w:ascii="Verdana" w:hAnsi="Verdana" w:cs="Verdana"/>
          <w:sz w:val="20"/>
          <w:szCs w:val="20"/>
        </w:rPr>
        <w:t>.</w:t>
      </w:r>
      <w:r w:rsidRPr="00B86453">
        <w:rPr>
          <w:rFonts w:ascii="Verdana" w:hAnsi="Verdana" w:cs="Verdana"/>
          <w:sz w:val="20"/>
          <w:szCs w:val="20"/>
        </w:rPr>
        <w:t xml:space="preserve"> Risorse Umane gli importi da corrispondere ai diversi componenti dell’equipe, a seguito dell’incasso della fattura (5.6).</w:t>
      </w:r>
    </w:p>
    <w:p w:rsidR="008541D4" w:rsidRDefault="008541D4" w:rsidP="00D077E5">
      <w:pPr>
        <w:tabs>
          <w:tab w:val="num" w:pos="142"/>
        </w:tabs>
        <w:spacing w:before="120"/>
        <w:ind w:left="-142"/>
        <w:jc w:val="both"/>
        <w:rPr>
          <w:rFonts w:ascii="Verdana" w:hAnsi="Verdana" w:cs="Verdana"/>
          <w:b/>
          <w:sz w:val="20"/>
          <w:szCs w:val="20"/>
        </w:rPr>
      </w:pPr>
    </w:p>
    <w:p w:rsidR="008541D4" w:rsidRPr="00044A1E" w:rsidRDefault="008541D4" w:rsidP="00D077E5">
      <w:pPr>
        <w:spacing w:before="120"/>
        <w:ind w:left="-142"/>
        <w:jc w:val="both"/>
        <w:rPr>
          <w:rFonts w:ascii="Verdana" w:hAnsi="Verdana" w:cs="Verdana"/>
          <w:sz w:val="20"/>
          <w:szCs w:val="20"/>
        </w:rPr>
      </w:pPr>
      <w:r w:rsidRPr="00BF7F3B">
        <w:rPr>
          <w:rFonts w:ascii="Verdana" w:hAnsi="Verdana" w:cs="Verdana"/>
          <w:b/>
          <w:sz w:val="20"/>
          <w:szCs w:val="20"/>
        </w:rPr>
        <w:t>Presidente della Commissione Paritetica</w:t>
      </w:r>
      <w:r w:rsidRPr="00044A1E">
        <w:rPr>
          <w:rFonts w:ascii="Verdana" w:hAnsi="Verdana" w:cs="Verdana"/>
          <w:sz w:val="20"/>
          <w:szCs w:val="20"/>
        </w:rPr>
        <w:t>:</w:t>
      </w:r>
    </w:p>
    <w:p w:rsidR="008541D4" w:rsidRPr="001F46E2" w:rsidRDefault="008541D4" w:rsidP="00D077E5">
      <w:pPr>
        <w:numPr>
          <w:ilvl w:val="1"/>
          <w:numId w:val="20"/>
        </w:numPr>
        <w:tabs>
          <w:tab w:val="clear" w:pos="360"/>
          <w:tab w:val="num" w:pos="142"/>
        </w:tabs>
        <w:spacing w:after="0"/>
        <w:ind w:left="-142" w:firstLine="0"/>
        <w:jc w:val="both"/>
        <w:rPr>
          <w:rFonts w:ascii="Verdana" w:hAnsi="Verdana" w:cs="Verdana"/>
          <w:sz w:val="20"/>
          <w:szCs w:val="20"/>
        </w:rPr>
      </w:pPr>
      <w:r>
        <w:rPr>
          <w:rFonts w:ascii="Verdana" w:hAnsi="Verdana" w:cs="Verdana"/>
          <w:sz w:val="20"/>
          <w:szCs w:val="20"/>
        </w:rPr>
        <w:t>trasmette i report a tutti i componenti della Commissione Paritetica.</w:t>
      </w:r>
    </w:p>
    <w:p w:rsidR="008541D4" w:rsidRDefault="008541D4" w:rsidP="008541D4">
      <w:pPr>
        <w:ind w:left="-426"/>
        <w:jc w:val="both"/>
        <w:rPr>
          <w:rFonts w:ascii="Verdana" w:hAnsi="Verdana" w:cs="Verdana"/>
          <w:sz w:val="20"/>
          <w:szCs w:val="20"/>
        </w:rPr>
      </w:pPr>
    </w:p>
    <w:p w:rsidR="008541D4" w:rsidRPr="00044A1E" w:rsidRDefault="008541D4" w:rsidP="00D077E5">
      <w:pPr>
        <w:spacing w:before="120"/>
        <w:ind w:left="-142"/>
        <w:jc w:val="both"/>
        <w:rPr>
          <w:rFonts w:ascii="Verdana" w:hAnsi="Verdana" w:cs="Verdana"/>
          <w:sz w:val="20"/>
          <w:szCs w:val="20"/>
        </w:rPr>
      </w:pPr>
      <w:r w:rsidRPr="00BF7F3B">
        <w:rPr>
          <w:rFonts w:ascii="Verdana" w:hAnsi="Verdana" w:cs="Verdana"/>
          <w:b/>
          <w:sz w:val="20"/>
          <w:szCs w:val="20"/>
        </w:rPr>
        <w:t>Membro della Commissione Paritetica</w:t>
      </w:r>
      <w:r w:rsidRPr="00044A1E">
        <w:rPr>
          <w:rFonts w:ascii="Verdana" w:hAnsi="Verdana" w:cs="Verdana"/>
          <w:sz w:val="20"/>
          <w:szCs w:val="20"/>
        </w:rPr>
        <w:t>:</w:t>
      </w:r>
    </w:p>
    <w:p w:rsidR="008541D4" w:rsidRDefault="008541D4" w:rsidP="00D077E5">
      <w:pPr>
        <w:numPr>
          <w:ilvl w:val="1"/>
          <w:numId w:val="20"/>
        </w:numPr>
        <w:tabs>
          <w:tab w:val="clear" w:pos="360"/>
          <w:tab w:val="num" w:pos="0"/>
          <w:tab w:val="left" w:pos="142"/>
        </w:tabs>
        <w:spacing w:after="0"/>
        <w:ind w:left="-142" w:firstLine="0"/>
        <w:jc w:val="both"/>
        <w:rPr>
          <w:rFonts w:ascii="Verdana" w:hAnsi="Verdana" w:cs="Verdana"/>
          <w:sz w:val="20"/>
          <w:szCs w:val="20"/>
        </w:rPr>
      </w:pPr>
      <w:r>
        <w:rPr>
          <w:rFonts w:ascii="Verdana" w:hAnsi="Verdana" w:cs="Verdana"/>
          <w:sz w:val="20"/>
          <w:szCs w:val="20"/>
        </w:rPr>
        <w:t>esprime parere sui report ricevuti.</w:t>
      </w:r>
    </w:p>
    <w:p w:rsidR="008541D4" w:rsidRPr="00AC5937" w:rsidRDefault="008541D4" w:rsidP="00D077E5">
      <w:pPr>
        <w:tabs>
          <w:tab w:val="num" w:pos="0"/>
          <w:tab w:val="left" w:pos="142"/>
        </w:tabs>
        <w:ind w:left="-142"/>
        <w:jc w:val="both"/>
        <w:rPr>
          <w:rFonts w:ascii="Verdana" w:hAnsi="Verdana" w:cs="Verdana"/>
          <w:sz w:val="20"/>
          <w:szCs w:val="20"/>
        </w:rPr>
      </w:pPr>
    </w:p>
    <w:p w:rsidR="008541D4" w:rsidRPr="00AC5937" w:rsidRDefault="008541D4" w:rsidP="00D077E5">
      <w:pPr>
        <w:spacing w:before="120"/>
        <w:ind w:left="-142"/>
        <w:jc w:val="both"/>
        <w:rPr>
          <w:rFonts w:ascii="Verdana" w:hAnsi="Verdana" w:cs="Verdana"/>
          <w:sz w:val="20"/>
          <w:szCs w:val="20"/>
        </w:rPr>
      </w:pPr>
      <w:r w:rsidRPr="00AC5937">
        <w:rPr>
          <w:rFonts w:ascii="Verdana" w:hAnsi="Verdana" w:cs="Verdana"/>
          <w:b/>
          <w:sz w:val="20"/>
          <w:szCs w:val="20"/>
        </w:rPr>
        <w:t>Direttore Sanitario</w:t>
      </w:r>
      <w:r w:rsidRPr="00AC5937">
        <w:rPr>
          <w:rFonts w:ascii="Verdana" w:hAnsi="Verdana" w:cs="Verdana"/>
          <w:sz w:val="20"/>
          <w:szCs w:val="20"/>
        </w:rPr>
        <w:t>:</w:t>
      </w:r>
    </w:p>
    <w:p w:rsidR="008541D4" w:rsidRPr="00AC5937" w:rsidRDefault="008541D4" w:rsidP="00D077E5">
      <w:pPr>
        <w:numPr>
          <w:ilvl w:val="1"/>
          <w:numId w:val="20"/>
        </w:numPr>
        <w:tabs>
          <w:tab w:val="clear" w:pos="360"/>
          <w:tab w:val="num" w:pos="142"/>
        </w:tabs>
        <w:spacing w:after="0"/>
        <w:ind w:left="-142" w:firstLine="0"/>
        <w:jc w:val="both"/>
        <w:rPr>
          <w:rFonts w:ascii="Verdana" w:hAnsi="Verdana" w:cs="Verdana"/>
          <w:sz w:val="20"/>
          <w:szCs w:val="20"/>
        </w:rPr>
      </w:pPr>
      <w:r w:rsidRPr="00AC5937">
        <w:rPr>
          <w:rFonts w:ascii="Verdana" w:hAnsi="Verdana" w:cs="Verdana"/>
          <w:sz w:val="20"/>
          <w:szCs w:val="20"/>
        </w:rPr>
        <w:t>approva il documento.</w:t>
      </w:r>
    </w:p>
    <w:p w:rsidR="008541D4" w:rsidRPr="00AC5937" w:rsidRDefault="008541D4" w:rsidP="00D077E5">
      <w:pPr>
        <w:tabs>
          <w:tab w:val="num" w:pos="142"/>
        </w:tabs>
        <w:ind w:left="-142"/>
        <w:jc w:val="both"/>
        <w:rPr>
          <w:rFonts w:ascii="Verdana" w:hAnsi="Verdana" w:cs="Verdana"/>
          <w:sz w:val="20"/>
          <w:szCs w:val="20"/>
        </w:rPr>
      </w:pPr>
    </w:p>
    <w:p w:rsidR="008541D4" w:rsidRPr="00AC5937" w:rsidRDefault="008541D4" w:rsidP="00D077E5">
      <w:pPr>
        <w:spacing w:before="120"/>
        <w:ind w:left="-142"/>
        <w:jc w:val="both"/>
        <w:rPr>
          <w:rFonts w:ascii="Verdana" w:hAnsi="Verdana" w:cs="Verdana"/>
          <w:sz w:val="20"/>
          <w:szCs w:val="20"/>
        </w:rPr>
      </w:pPr>
      <w:r w:rsidRPr="00AC5937">
        <w:rPr>
          <w:rFonts w:ascii="Verdana" w:hAnsi="Verdana" w:cs="Verdana"/>
          <w:b/>
          <w:sz w:val="20"/>
          <w:szCs w:val="20"/>
        </w:rPr>
        <w:t>Direttore Amministrativo</w:t>
      </w:r>
      <w:r w:rsidRPr="00AC5937">
        <w:rPr>
          <w:rFonts w:ascii="Verdana" w:hAnsi="Verdana" w:cs="Verdana"/>
          <w:sz w:val="20"/>
          <w:szCs w:val="20"/>
        </w:rPr>
        <w:t>:</w:t>
      </w:r>
    </w:p>
    <w:p w:rsidR="008541D4" w:rsidRPr="00AC5937" w:rsidRDefault="008541D4" w:rsidP="00D077E5">
      <w:pPr>
        <w:numPr>
          <w:ilvl w:val="1"/>
          <w:numId w:val="20"/>
        </w:numPr>
        <w:tabs>
          <w:tab w:val="clear" w:pos="360"/>
          <w:tab w:val="num" w:pos="142"/>
        </w:tabs>
        <w:spacing w:after="0"/>
        <w:ind w:left="-142" w:firstLine="0"/>
        <w:jc w:val="both"/>
        <w:rPr>
          <w:rFonts w:ascii="Verdana" w:hAnsi="Verdana" w:cs="Verdana"/>
          <w:sz w:val="20"/>
          <w:szCs w:val="20"/>
        </w:rPr>
      </w:pPr>
      <w:r w:rsidRPr="00AC5937">
        <w:rPr>
          <w:rFonts w:ascii="Verdana" w:hAnsi="Verdana" w:cs="Verdana"/>
          <w:sz w:val="20"/>
          <w:szCs w:val="20"/>
        </w:rPr>
        <w:t>approva il documento.</w:t>
      </w:r>
    </w:p>
    <w:p w:rsidR="008541D4" w:rsidRDefault="008541D4" w:rsidP="008541D4">
      <w:pPr>
        <w:ind w:left="-426"/>
        <w:jc w:val="both"/>
        <w:rPr>
          <w:rFonts w:ascii="Arial" w:hAnsi="Arial" w:cs="Arial"/>
        </w:rPr>
      </w:pPr>
      <w:r w:rsidRPr="00F2163A">
        <w:rPr>
          <w:rFonts w:ascii="Arial" w:hAnsi="Arial" w:cs="Arial"/>
        </w:rPr>
        <w:br w:type="page"/>
      </w:r>
    </w:p>
    <w:tbl>
      <w:tblPr>
        <w:tblW w:w="5217" w:type="pct"/>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475"/>
        <w:gridCol w:w="877"/>
        <w:gridCol w:w="583"/>
        <w:gridCol w:w="729"/>
        <w:gridCol w:w="729"/>
        <w:gridCol w:w="876"/>
        <w:gridCol w:w="729"/>
        <w:gridCol w:w="876"/>
        <w:gridCol w:w="1021"/>
        <w:gridCol w:w="876"/>
        <w:gridCol w:w="729"/>
      </w:tblGrid>
      <w:tr w:rsidR="005E24BA" w:rsidRPr="00F2163A" w:rsidTr="00C63CC4">
        <w:trPr>
          <w:cantSplit/>
          <w:trHeight w:val="325"/>
        </w:trPr>
        <w:tc>
          <w:tcPr>
            <w:tcW w:w="1179" w:type="pct"/>
            <w:vMerge w:val="restart"/>
            <w:tcBorders>
              <w:right w:val="single" w:sz="4" w:space="0" w:color="auto"/>
            </w:tcBorders>
            <w:shd w:val="clear" w:color="auto" w:fill="DAEEF3" w:themeFill="accent5" w:themeFillTint="33"/>
            <w:vAlign w:val="center"/>
          </w:tcPr>
          <w:p w:rsidR="005E24BA" w:rsidRPr="00C63CC4" w:rsidRDefault="005E24BA" w:rsidP="00B65EC6">
            <w:pPr>
              <w:spacing w:after="0" w:line="240" w:lineRule="auto"/>
              <w:jc w:val="center"/>
              <w:rPr>
                <w:rFonts w:ascii="Verdana" w:hAnsi="Verdana" w:cs="Arial"/>
                <w:b/>
                <w:bCs/>
                <w:color w:val="002060"/>
                <w:spacing w:val="80"/>
                <w:sz w:val="16"/>
                <w:szCs w:val="16"/>
              </w:rPr>
            </w:pPr>
            <w:r w:rsidRPr="00C63CC4">
              <w:rPr>
                <w:rFonts w:ascii="Verdana" w:hAnsi="Verdana" w:cs="Arial"/>
                <w:b/>
                <w:bCs/>
                <w:color w:val="002060"/>
                <w:spacing w:val="80"/>
                <w:sz w:val="16"/>
                <w:szCs w:val="16"/>
              </w:rPr>
              <w:lastRenderedPageBreak/>
              <w:t>DESCRIZIONE</w:t>
            </w:r>
          </w:p>
          <w:p w:rsidR="005E24BA" w:rsidRPr="00C63CC4" w:rsidRDefault="005E24BA" w:rsidP="00B65EC6">
            <w:pPr>
              <w:spacing w:after="0" w:line="240" w:lineRule="auto"/>
              <w:jc w:val="center"/>
              <w:rPr>
                <w:rFonts w:ascii="Verdana" w:hAnsi="Verdana" w:cs="Arial"/>
                <w:b/>
                <w:bCs/>
                <w:color w:val="002060"/>
                <w:spacing w:val="80"/>
                <w:sz w:val="16"/>
                <w:szCs w:val="16"/>
              </w:rPr>
            </w:pPr>
          </w:p>
          <w:p w:rsidR="005E24BA" w:rsidRPr="00482A43" w:rsidRDefault="005E24BA" w:rsidP="00B65EC6">
            <w:pPr>
              <w:spacing w:after="0" w:line="240" w:lineRule="auto"/>
              <w:jc w:val="center"/>
              <w:rPr>
                <w:rFonts w:ascii="Verdana" w:hAnsi="Verdana" w:cs="Arial"/>
                <w:sz w:val="16"/>
                <w:szCs w:val="16"/>
              </w:rPr>
            </w:pPr>
            <w:r w:rsidRPr="00C63CC4">
              <w:rPr>
                <w:rFonts w:ascii="Verdana" w:hAnsi="Verdana" w:cs="Arial"/>
                <w:b/>
                <w:bCs/>
                <w:color w:val="002060"/>
                <w:spacing w:val="80"/>
                <w:sz w:val="16"/>
                <w:szCs w:val="16"/>
              </w:rPr>
              <w:t>ATTIVITÀ</w:t>
            </w:r>
          </w:p>
        </w:tc>
        <w:tc>
          <w:tcPr>
            <w:tcW w:w="3821" w:type="pct"/>
            <w:gridSpan w:val="10"/>
            <w:tcBorders>
              <w:top w:val="single" w:sz="4" w:space="0" w:color="auto"/>
              <w:left w:val="single" w:sz="4" w:space="0" w:color="auto"/>
              <w:bottom w:val="single" w:sz="4" w:space="0" w:color="auto"/>
              <w:right w:val="single" w:sz="4" w:space="0" w:color="auto"/>
            </w:tcBorders>
            <w:shd w:val="clear" w:color="auto" w:fill="DAEEF3"/>
            <w:vAlign w:val="center"/>
          </w:tcPr>
          <w:p w:rsidR="005E24BA" w:rsidRPr="00C63CC4" w:rsidRDefault="005E24BA" w:rsidP="00BE12DB">
            <w:pPr>
              <w:jc w:val="center"/>
              <w:rPr>
                <w:rFonts w:ascii="Verdana" w:hAnsi="Verdana" w:cs="Arial"/>
                <w:b/>
                <w:bCs/>
                <w:color w:val="002060"/>
                <w:spacing w:val="80"/>
                <w:sz w:val="20"/>
                <w:szCs w:val="20"/>
              </w:rPr>
            </w:pPr>
            <w:r w:rsidRPr="00C63CC4">
              <w:rPr>
                <w:rFonts w:ascii="Verdana" w:hAnsi="Verdana" w:cs="Arial"/>
                <w:b/>
                <w:bCs/>
                <w:color w:val="002060"/>
                <w:spacing w:val="80"/>
                <w:sz w:val="20"/>
                <w:szCs w:val="20"/>
              </w:rPr>
              <w:t>FIGURA CHE SVOLGE L’ATTIVITÀ</w:t>
            </w:r>
          </w:p>
        </w:tc>
      </w:tr>
      <w:tr w:rsidR="00C63CC4" w:rsidRPr="00C63CC4" w:rsidTr="00C63CC4">
        <w:trPr>
          <w:cantSplit/>
          <w:trHeight w:val="1601"/>
        </w:trPr>
        <w:tc>
          <w:tcPr>
            <w:tcW w:w="1179" w:type="pct"/>
            <w:vMerge/>
            <w:tcBorders>
              <w:bottom w:val="nil"/>
            </w:tcBorders>
            <w:shd w:val="clear" w:color="auto" w:fill="DAEEF3" w:themeFill="accent5" w:themeFillTint="33"/>
            <w:vAlign w:val="center"/>
          </w:tcPr>
          <w:p w:rsidR="005E24BA" w:rsidRPr="00C63CC4" w:rsidRDefault="005E24BA" w:rsidP="00B65EC6">
            <w:pPr>
              <w:spacing w:before="240"/>
              <w:rPr>
                <w:rFonts w:ascii="Verdana" w:hAnsi="Verdana" w:cs="Arial"/>
                <w:b/>
                <w:bCs/>
                <w:color w:val="002060"/>
                <w:sz w:val="16"/>
                <w:szCs w:val="16"/>
              </w:rPr>
            </w:pPr>
          </w:p>
        </w:tc>
        <w:tc>
          <w:tcPr>
            <w:tcW w:w="418" w:type="pct"/>
            <w:tcBorders>
              <w:top w:val="nil"/>
            </w:tcBorders>
            <w:shd w:val="clear" w:color="auto" w:fill="DAEEF3" w:themeFill="accent5" w:themeFillTint="33"/>
            <w:textDirection w:val="btLr"/>
            <w:vAlign w:val="center"/>
          </w:tcPr>
          <w:p w:rsidR="005E24BA" w:rsidRPr="00C63CC4" w:rsidRDefault="005E24BA" w:rsidP="00B65EC6">
            <w:pPr>
              <w:spacing w:after="0" w:line="240" w:lineRule="auto"/>
              <w:ind w:left="113" w:right="113"/>
              <w:jc w:val="center"/>
              <w:rPr>
                <w:rFonts w:ascii="Verdana" w:hAnsi="Verdana" w:cs="Verdana"/>
                <w:color w:val="002060"/>
                <w:sz w:val="16"/>
                <w:szCs w:val="16"/>
              </w:rPr>
            </w:pPr>
            <w:r w:rsidRPr="00C63CC4">
              <w:rPr>
                <w:rFonts w:ascii="Verdana" w:hAnsi="Verdana" w:cs="Verdana"/>
                <w:color w:val="002060"/>
                <w:sz w:val="16"/>
                <w:szCs w:val="16"/>
              </w:rPr>
              <w:t>Direttore Controllo di Gestione e Programmazione</w:t>
            </w:r>
          </w:p>
        </w:tc>
        <w:tc>
          <w:tcPr>
            <w:tcW w:w="278" w:type="pct"/>
            <w:tcBorders>
              <w:top w:val="nil"/>
            </w:tcBorders>
            <w:shd w:val="clear" w:color="auto" w:fill="DAEEF3" w:themeFill="accent5" w:themeFillTint="33"/>
            <w:textDirection w:val="btLr"/>
            <w:vAlign w:val="center"/>
          </w:tcPr>
          <w:p w:rsidR="005E24BA" w:rsidRPr="00C63CC4" w:rsidRDefault="005E24BA" w:rsidP="00B65EC6">
            <w:pPr>
              <w:spacing w:after="0" w:line="240" w:lineRule="auto"/>
              <w:ind w:left="113" w:right="113"/>
              <w:jc w:val="center"/>
              <w:rPr>
                <w:rFonts w:ascii="Verdana" w:hAnsi="Verdana" w:cs="Verdana"/>
                <w:color w:val="002060"/>
                <w:sz w:val="16"/>
                <w:szCs w:val="16"/>
              </w:rPr>
            </w:pPr>
            <w:r w:rsidRPr="00C63CC4">
              <w:rPr>
                <w:rFonts w:ascii="Verdana" w:hAnsi="Verdana" w:cs="Verdana"/>
                <w:color w:val="002060"/>
                <w:sz w:val="16"/>
                <w:szCs w:val="16"/>
              </w:rPr>
              <w:t>Direttore</w:t>
            </w:r>
          </w:p>
          <w:p w:rsidR="005E24BA" w:rsidRPr="00C63CC4" w:rsidRDefault="005E24BA" w:rsidP="00B65EC6">
            <w:pPr>
              <w:spacing w:after="0" w:line="240" w:lineRule="auto"/>
              <w:ind w:left="113" w:right="113"/>
              <w:jc w:val="center"/>
              <w:rPr>
                <w:rFonts w:ascii="Verdana" w:hAnsi="Verdana" w:cs="Verdana"/>
                <w:color w:val="002060"/>
                <w:sz w:val="16"/>
                <w:szCs w:val="16"/>
              </w:rPr>
            </w:pPr>
            <w:r w:rsidRPr="00C63CC4">
              <w:rPr>
                <w:rFonts w:ascii="Verdana" w:hAnsi="Verdana" w:cs="Verdana"/>
                <w:color w:val="002060"/>
                <w:sz w:val="16"/>
                <w:szCs w:val="16"/>
              </w:rPr>
              <w:t>Risorse Umane</w:t>
            </w:r>
          </w:p>
        </w:tc>
        <w:tc>
          <w:tcPr>
            <w:tcW w:w="347" w:type="pct"/>
            <w:tcBorders>
              <w:top w:val="nil"/>
            </w:tcBorders>
            <w:shd w:val="clear" w:color="auto" w:fill="DAEEF3" w:themeFill="accent5" w:themeFillTint="33"/>
            <w:textDirection w:val="btLr"/>
            <w:vAlign w:val="center"/>
          </w:tcPr>
          <w:p w:rsidR="005E24BA" w:rsidRPr="00C63CC4" w:rsidRDefault="005E24BA" w:rsidP="00B65EC6">
            <w:pPr>
              <w:spacing w:after="0" w:line="240" w:lineRule="auto"/>
              <w:ind w:left="113" w:right="113"/>
              <w:jc w:val="center"/>
              <w:rPr>
                <w:rFonts w:ascii="Verdana" w:hAnsi="Verdana" w:cs="Verdana"/>
                <w:color w:val="002060"/>
                <w:sz w:val="16"/>
                <w:szCs w:val="16"/>
              </w:rPr>
            </w:pPr>
            <w:r w:rsidRPr="00C63CC4">
              <w:rPr>
                <w:rFonts w:ascii="Verdana" w:hAnsi="Verdana" w:cs="Verdana"/>
                <w:color w:val="002060"/>
                <w:sz w:val="16"/>
                <w:szCs w:val="16"/>
              </w:rPr>
              <w:t>Direttore</w:t>
            </w:r>
          </w:p>
          <w:p w:rsidR="005E24BA" w:rsidRPr="00C63CC4" w:rsidRDefault="005E24BA" w:rsidP="00B65EC6">
            <w:pPr>
              <w:spacing w:after="0" w:line="240" w:lineRule="auto"/>
              <w:ind w:left="113" w:right="113"/>
              <w:jc w:val="center"/>
              <w:rPr>
                <w:rFonts w:ascii="Verdana" w:hAnsi="Verdana" w:cs="Verdana"/>
                <w:color w:val="002060"/>
                <w:sz w:val="16"/>
                <w:szCs w:val="16"/>
              </w:rPr>
            </w:pPr>
            <w:r w:rsidRPr="00C63CC4">
              <w:rPr>
                <w:rFonts w:ascii="Verdana" w:hAnsi="Verdana" w:cs="Verdana"/>
                <w:color w:val="002060"/>
                <w:sz w:val="16"/>
                <w:szCs w:val="16"/>
              </w:rPr>
              <w:t>Medico di Presidio</w:t>
            </w:r>
          </w:p>
        </w:tc>
        <w:tc>
          <w:tcPr>
            <w:tcW w:w="347" w:type="pct"/>
            <w:tcBorders>
              <w:top w:val="nil"/>
            </w:tcBorders>
            <w:shd w:val="clear" w:color="auto" w:fill="DAEEF3" w:themeFill="accent5" w:themeFillTint="33"/>
            <w:textDirection w:val="btLr"/>
            <w:vAlign w:val="center"/>
          </w:tcPr>
          <w:p w:rsidR="005E24BA" w:rsidRPr="00C63CC4" w:rsidRDefault="005E24BA" w:rsidP="00B65EC6">
            <w:pPr>
              <w:spacing w:after="0" w:line="240" w:lineRule="auto"/>
              <w:ind w:left="113" w:right="113"/>
              <w:jc w:val="center"/>
              <w:rPr>
                <w:rFonts w:ascii="Verdana" w:hAnsi="Verdana" w:cs="Verdana"/>
                <w:color w:val="002060"/>
                <w:sz w:val="16"/>
                <w:szCs w:val="16"/>
              </w:rPr>
            </w:pPr>
            <w:r w:rsidRPr="00C63CC4">
              <w:rPr>
                <w:rFonts w:ascii="Verdana" w:hAnsi="Verdana" w:cs="Verdana"/>
                <w:color w:val="002060"/>
                <w:sz w:val="16"/>
                <w:szCs w:val="16"/>
              </w:rPr>
              <w:t>Direttore</w:t>
            </w:r>
          </w:p>
          <w:p w:rsidR="005E24BA" w:rsidRPr="00C63CC4" w:rsidRDefault="005E24BA" w:rsidP="00B65EC6">
            <w:pPr>
              <w:spacing w:after="0" w:line="240" w:lineRule="auto"/>
              <w:ind w:left="113" w:right="113"/>
              <w:jc w:val="center"/>
              <w:rPr>
                <w:rFonts w:ascii="Verdana" w:hAnsi="Verdana" w:cs="Verdana"/>
                <w:color w:val="002060"/>
                <w:sz w:val="16"/>
                <w:szCs w:val="16"/>
              </w:rPr>
            </w:pPr>
            <w:r w:rsidRPr="00C63CC4">
              <w:rPr>
                <w:rFonts w:ascii="Verdana" w:hAnsi="Verdana" w:cs="Verdana"/>
                <w:color w:val="002060"/>
                <w:sz w:val="16"/>
                <w:szCs w:val="16"/>
              </w:rPr>
              <w:t>Sistemi Accesso e LP</w:t>
            </w:r>
          </w:p>
        </w:tc>
        <w:tc>
          <w:tcPr>
            <w:tcW w:w="417" w:type="pct"/>
            <w:tcBorders>
              <w:top w:val="nil"/>
            </w:tcBorders>
            <w:shd w:val="clear" w:color="auto" w:fill="DAEEF3" w:themeFill="accent5" w:themeFillTint="33"/>
            <w:textDirection w:val="btLr"/>
            <w:vAlign w:val="center"/>
          </w:tcPr>
          <w:p w:rsidR="005E24BA" w:rsidRPr="00C63CC4" w:rsidRDefault="005E24BA" w:rsidP="00B65EC6">
            <w:pPr>
              <w:spacing w:after="0" w:line="240" w:lineRule="auto"/>
              <w:ind w:left="113" w:right="113"/>
              <w:jc w:val="center"/>
              <w:rPr>
                <w:rFonts w:ascii="Verdana" w:hAnsi="Verdana" w:cs="Verdana"/>
                <w:color w:val="002060"/>
                <w:sz w:val="16"/>
                <w:szCs w:val="16"/>
              </w:rPr>
            </w:pPr>
            <w:r w:rsidRPr="00C63CC4">
              <w:rPr>
                <w:rFonts w:ascii="Verdana" w:hAnsi="Verdana" w:cs="Verdana"/>
                <w:color w:val="002060"/>
                <w:sz w:val="16"/>
                <w:szCs w:val="16"/>
              </w:rPr>
              <w:t>Direttore</w:t>
            </w:r>
          </w:p>
          <w:p w:rsidR="005E24BA" w:rsidRPr="00C63CC4" w:rsidRDefault="005E24BA" w:rsidP="004601D9">
            <w:pPr>
              <w:spacing w:after="0" w:line="240" w:lineRule="auto"/>
              <w:ind w:left="113" w:right="113"/>
              <w:jc w:val="center"/>
              <w:rPr>
                <w:rFonts w:ascii="Verdana" w:hAnsi="Verdana" w:cs="Verdana"/>
                <w:color w:val="002060"/>
                <w:sz w:val="16"/>
                <w:szCs w:val="16"/>
              </w:rPr>
            </w:pPr>
            <w:r w:rsidRPr="00C63CC4">
              <w:rPr>
                <w:rFonts w:ascii="Verdana" w:hAnsi="Verdana" w:cs="Verdana"/>
                <w:color w:val="002060"/>
                <w:sz w:val="16"/>
                <w:szCs w:val="16"/>
              </w:rPr>
              <w:t>Economico Finanziar</w:t>
            </w:r>
            <w:r w:rsidR="004601D9">
              <w:rPr>
                <w:rFonts w:ascii="Verdana" w:hAnsi="Verdana" w:cs="Verdana"/>
                <w:color w:val="002060"/>
                <w:sz w:val="16"/>
                <w:szCs w:val="16"/>
              </w:rPr>
              <w:t>ia</w:t>
            </w:r>
          </w:p>
        </w:tc>
        <w:tc>
          <w:tcPr>
            <w:tcW w:w="347" w:type="pct"/>
            <w:tcBorders>
              <w:top w:val="nil"/>
            </w:tcBorders>
            <w:shd w:val="clear" w:color="auto" w:fill="DAEEF3" w:themeFill="accent5" w:themeFillTint="33"/>
            <w:textDirection w:val="btLr"/>
            <w:vAlign w:val="center"/>
          </w:tcPr>
          <w:p w:rsidR="005E24BA" w:rsidRPr="00C63CC4" w:rsidRDefault="005E24BA" w:rsidP="00B65EC6">
            <w:pPr>
              <w:spacing w:after="0" w:line="240" w:lineRule="auto"/>
              <w:ind w:left="113" w:right="113"/>
              <w:jc w:val="center"/>
              <w:rPr>
                <w:rFonts w:ascii="Verdana" w:hAnsi="Verdana" w:cs="Verdana"/>
                <w:color w:val="002060"/>
                <w:sz w:val="16"/>
                <w:szCs w:val="16"/>
              </w:rPr>
            </w:pPr>
            <w:r w:rsidRPr="00C63CC4">
              <w:rPr>
                <w:rFonts w:ascii="Verdana" w:hAnsi="Verdana" w:cs="Verdana"/>
                <w:color w:val="002060"/>
                <w:sz w:val="16"/>
                <w:szCs w:val="16"/>
              </w:rPr>
              <w:t>Personale S.C.</w:t>
            </w:r>
          </w:p>
          <w:p w:rsidR="005E24BA" w:rsidRPr="00C63CC4" w:rsidRDefault="005E24BA" w:rsidP="00B65EC6">
            <w:pPr>
              <w:spacing w:after="0" w:line="240" w:lineRule="auto"/>
              <w:ind w:left="113" w:right="113"/>
              <w:jc w:val="center"/>
              <w:rPr>
                <w:rFonts w:ascii="Verdana" w:hAnsi="Verdana" w:cs="Verdana"/>
                <w:color w:val="002060"/>
                <w:sz w:val="16"/>
                <w:szCs w:val="16"/>
              </w:rPr>
            </w:pPr>
            <w:r w:rsidRPr="00C63CC4">
              <w:rPr>
                <w:rFonts w:ascii="Verdana" w:hAnsi="Verdana" w:cs="Verdana"/>
                <w:color w:val="002060"/>
                <w:sz w:val="16"/>
                <w:szCs w:val="16"/>
              </w:rPr>
              <w:t>Risorse Umane</w:t>
            </w:r>
          </w:p>
        </w:tc>
        <w:tc>
          <w:tcPr>
            <w:tcW w:w="417" w:type="pct"/>
            <w:tcBorders>
              <w:top w:val="nil"/>
            </w:tcBorders>
            <w:shd w:val="clear" w:color="auto" w:fill="DAEEF3" w:themeFill="accent5" w:themeFillTint="33"/>
            <w:textDirection w:val="btLr"/>
            <w:vAlign w:val="center"/>
          </w:tcPr>
          <w:p w:rsidR="005E24BA" w:rsidRPr="00C63CC4" w:rsidRDefault="005E24BA" w:rsidP="00B65EC6">
            <w:pPr>
              <w:spacing w:after="0" w:line="240" w:lineRule="auto"/>
              <w:ind w:left="113" w:right="113"/>
              <w:jc w:val="center"/>
              <w:rPr>
                <w:rFonts w:ascii="Verdana" w:hAnsi="Verdana" w:cs="Verdana"/>
                <w:color w:val="002060"/>
                <w:sz w:val="16"/>
                <w:szCs w:val="16"/>
              </w:rPr>
            </w:pPr>
            <w:r w:rsidRPr="00C63CC4">
              <w:rPr>
                <w:rFonts w:ascii="Verdana" w:hAnsi="Verdana" w:cs="Verdana"/>
                <w:color w:val="002060"/>
                <w:sz w:val="16"/>
                <w:szCs w:val="16"/>
              </w:rPr>
              <w:t>Personale S.C.</w:t>
            </w:r>
          </w:p>
          <w:p w:rsidR="005E24BA" w:rsidRPr="00C63CC4" w:rsidRDefault="005E24BA" w:rsidP="00B65EC6">
            <w:pPr>
              <w:spacing w:after="0" w:line="240" w:lineRule="auto"/>
              <w:ind w:left="113" w:right="113"/>
              <w:jc w:val="center"/>
              <w:rPr>
                <w:rFonts w:ascii="Verdana" w:hAnsi="Verdana" w:cs="Verdana"/>
                <w:color w:val="002060"/>
                <w:sz w:val="16"/>
                <w:szCs w:val="16"/>
              </w:rPr>
            </w:pPr>
            <w:r w:rsidRPr="00C63CC4">
              <w:rPr>
                <w:rFonts w:ascii="Verdana" w:hAnsi="Verdana" w:cs="Verdana"/>
                <w:color w:val="002060"/>
                <w:sz w:val="16"/>
                <w:szCs w:val="16"/>
              </w:rPr>
              <w:t>Sistemi Accesso e L</w:t>
            </w:r>
            <w:r w:rsidR="00FC09DB">
              <w:rPr>
                <w:rFonts w:ascii="Verdana" w:hAnsi="Verdana" w:cs="Verdana"/>
                <w:color w:val="002060"/>
                <w:sz w:val="16"/>
                <w:szCs w:val="16"/>
              </w:rPr>
              <w:t xml:space="preserve">ibera </w:t>
            </w:r>
            <w:r w:rsidRPr="00C63CC4">
              <w:rPr>
                <w:rFonts w:ascii="Verdana" w:hAnsi="Verdana" w:cs="Verdana"/>
                <w:color w:val="002060"/>
                <w:sz w:val="16"/>
                <w:szCs w:val="16"/>
              </w:rPr>
              <w:t>P</w:t>
            </w:r>
            <w:r w:rsidR="00FC09DB">
              <w:rPr>
                <w:rFonts w:ascii="Verdana" w:hAnsi="Verdana" w:cs="Verdana"/>
                <w:color w:val="002060"/>
                <w:sz w:val="16"/>
                <w:szCs w:val="16"/>
              </w:rPr>
              <w:t>rofessione</w:t>
            </w:r>
          </w:p>
        </w:tc>
        <w:tc>
          <w:tcPr>
            <w:tcW w:w="486" w:type="pct"/>
            <w:tcBorders>
              <w:top w:val="nil"/>
            </w:tcBorders>
            <w:shd w:val="clear" w:color="auto" w:fill="DAEEF3" w:themeFill="accent5" w:themeFillTint="33"/>
            <w:textDirection w:val="btLr"/>
            <w:vAlign w:val="center"/>
          </w:tcPr>
          <w:p w:rsidR="005E24BA" w:rsidRPr="00C63CC4" w:rsidRDefault="005E24BA" w:rsidP="004601D9">
            <w:pPr>
              <w:spacing w:after="0" w:line="240" w:lineRule="auto"/>
              <w:ind w:left="113" w:right="113"/>
              <w:jc w:val="center"/>
              <w:rPr>
                <w:rFonts w:ascii="Verdana" w:hAnsi="Verdana" w:cs="Verdana"/>
                <w:color w:val="002060"/>
                <w:sz w:val="16"/>
                <w:szCs w:val="16"/>
              </w:rPr>
            </w:pPr>
            <w:r w:rsidRPr="00C63CC4">
              <w:rPr>
                <w:rFonts w:ascii="Verdana" w:hAnsi="Verdana" w:cs="Verdana"/>
                <w:color w:val="002060"/>
                <w:sz w:val="16"/>
                <w:szCs w:val="16"/>
              </w:rPr>
              <w:t>Personale S</w:t>
            </w:r>
            <w:r w:rsidR="004601D9">
              <w:rPr>
                <w:rFonts w:ascii="Verdana" w:hAnsi="Verdana" w:cs="Verdana"/>
                <w:color w:val="002060"/>
                <w:sz w:val="16"/>
                <w:szCs w:val="16"/>
              </w:rPr>
              <w:t>.</w:t>
            </w:r>
            <w:r w:rsidRPr="00C63CC4">
              <w:rPr>
                <w:rFonts w:ascii="Verdana" w:hAnsi="Verdana" w:cs="Verdana"/>
                <w:color w:val="002060"/>
                <w:sz w:val="16"/>
                <w:szCs w:val="16"/>
              </w:rPr>
              <w:t>C</w:t>
            </w:r>
            <w:r w:rsidR="004601D9">
              <w:rPr>
                <w:rFonts w:ascii="Verdana" w:hAnsi="Verdana" w:cs="Verdana"/>
                <w:color w:val="002060"/>
                <w:sz w:val="16"/>
                <w:szCs w:val="16"/>
              </w:rPr>
              <w:t>.</w:t>
            </w:r>
            <w:r w:rsidRPr="00C63CC4">
              <w:rPr>
                <w:rFonts w:ascii="Verdana" w:hAnsi="Verdana" w:cs="Verdana"/>
                <w:color w:val="002060"/>
                <w:sz w:val="16"/>
                <w:szCs w:val="16"/>
              </w:rPr>
              <w:t xml:space="preserve"> Economico Finanziari</w:t>
            </w:r>
            <w:r w:rsidR="004601D9">
              <w:rPr>
                <w:rFonts w:ascii="Verdana" w:hAnsi="Verdana" w:cs="Verdana"/>
                <w:color w:val="002060"/>
                <w:sz w:val="16"/>
                <w:szCs w:val="16"/>
              </w:rPr>
              <w:t>a</w:t>
            </w:r>
          </w:p>
        </w:tc>
        <w:tc>
          <w:tcPr>
            <w:tcW w:w="417" w:type="pct"/>
            <w:tcBorders>
              <w:top w:val="nil"/>
            </w:tcBorders>
            <w:shd w:val="clear" w:color="auto" w:fill="DAEEF3" w:themeFill="accent5" w:themeFillTint="33"/>
            <w:textDirection w:val="btLr"/>
            <w:vAlign w:val="center"/>
          </w:tcPr>
          <w:p w:rsidR="005E24BA" w:rsidRPr="00C63CC4" w:rsidRDefault="005E24BA" w:rsidP="00B65EC6">
            <w:pPr>
              <w:spacing w:after="0" w:line="240" w:lineRule="auto"/>
              <w:ind w:left="113" w:right="113"/>
              <w:jc w:val="center"/>
              <w:rPr>
                <w:rFonts w:ascii="Verdana" w:hAnsi="Verdana" w:cs="Verdana"/>
                <w:color w:val="002060"/>
                <w:sz w:val="16"/>
                <w:szCs w:val="16"/>
              </w:rPr>
            </w:pPr>
            <w:r w:rsidRPr="00C63CC4">
              <w:rPr>
                <w:rFonts w:ascii="Verdana" w:hAnsi="Verdana" w:cs="Verdana"/>
                <w:color w:val="002060"/>
                <w:sz w:val="16"/>
                <w:szCs w:val="16"/>
              </w:rPr>
              <w:t>Presidente Commissione Paritetica</w:t>
            </w:r>
          </w:p>
        </w:tc>
        <w:tc>
          <w:tcPr>
            <w:tcW w:w="347" w:type="pct"/>
            <w:tcBorders>
              <w:top w:val="nil"/>
            </w:tcBorders>
            <w:shd w:val="clear" w:color="auto" w:fill="DAEEF3" w:themeFill="accent5" w:themeFillTint="33"/>
            <w:textDirection w:val="btLr"/>
            <w:vAlign w:val="center"/>
          </w:tcPr>
          <w:p w:rsidR="005E24BA" w:rsidRPr="00C63CC4" w:rsidRDefault="005E24BA" w:rsidP="00B65EC6">
            <w:pPr>
              <w:spacing w:after="0" w:line="240" w:lineRule="auto"/>
              <w:ind w:left="113" w:right="113"/>
              <w:jc w:val="center"/>
              <w:rPr>
                <w:rFonts w:ascii="Verdana" w:hAnsi="Verdana" w:cs="Verdana"/>
                <w:color w:val="002060"/>
                <w:sz w:val="16"/>
                <w:szCs w:val="16"/>
              </w:rPr>
            </w:pPr>
            <w:r w:rsidRPr="00C63CC4">
              <w:rPr>
                <w:rFonts w:ascii="Verdana" w:hAnsi="Verdana" w:cs="Verdana"/>
                <w:color w:val="002060"/>
                <w:sz w:val="16"/>
                <w:szCs w:val="16"/>
              </w:rPr>
              <w:t>Membro</w:t>
            </w:r>
          </w:p>
          <w:p w:rsidR="005E24BA" w:rsidRPr="00C63CC4" w:rsidRDefault="005E24BA" w:rsidP="00B65EC6">
            <w:pPr>
              <w:spacing w:after="0" w:line="240" w:lineRule="auto"/>
              <w:ind w:left="113" w:right="113"/>
              <w:jc w:val="center"/>
              <w:rPr>
                <w:rFonts w:ascii="Verdana" w:hAnsi="Verdana" w:cs="Verdana"/>
                <w:color w:val="002060"/>
                <w:sz w:val="16"/>
                <w:szCs w:val="16"/>
              </w:rPr>
            </w:pPr>
            <w:r w:rsidRPr="00C63CC4">
              <w:rPr>
                <w:rFonts w:ascii="Verdana" w:hAnsi="Verdana" w:cs="Verdana"/>
                <w:color w:val="002060"/>
                <w:sz w:val="16"/>
                <w:szCs w:val="16"/>
              </w:rPr>
              <w:t>Commissione Paritetica</w:t>
            </w:r>
          </w:p>
        </w:tc>
      </w:tr>
      <w:tr w:rsidR="00C63CC4" w:rsidRPr="00C63CC4" w:rsidTr="00C63CC4">
        <w:trPr>
          <w:cantSplit/>
          <w:trHeight w:val="1193"/>
        </w:trPr>
        <w:tc>
          <w:tcPr>
            <w:tcW w:w="1179" w:type="pct"/>
            <w:shd w:val="clear" w:color="auto" w:fill="E5DFEC" w:themeFill="accent4" w:themeFillTint="33"/>
            <w:vAlign w:val="center"/>
          </w:tcPr>
          <w:p w:rsidR="005E24BA" w:rsidRPr="00C63CC4" w:rsidRDefault="005E24BA" w:rsidP="00B65EC6">
            <w:pPr>
              <w:spacing w:before="240"/>
              <w:rPr>
                <w:rFonts w:ascii="Verdana" w:hAnsi="Verdana" w:cs="Verdana"/>
                <w:color w:val="002060"/>
                <w:sz w:val="16"/>
                <w:szCs w:val="16"/>
              </w:rPr>
            </w:pPr>
            <w:r w:rsidRPr="00C63CC4">
              <w:rPr>
                <w:rFonts w:ascii="Verdana" w:hAnsi="Verdana" w:cs="Verdana"/>
                <w:color w:val="002060"/>
                <w:sz w:val="16"/>
                <w:szCs w:val="16"/>
              </w:rPr>
              <w:t>1. Rapporto tra attività istituzionale e libero professionale della struttura</w:t>
            </w:r>
          </w:p>
        </w:tc>
        <w:tc>
          <w:tcPr>
            <w:tcW w:w="418"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R</w:t>
            </w:r>
          </w:p>
        </w:tc>
        <w:tc>
          <w:tcPr>
            <w:tcW w:w="278"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p>
        </w:tc>
        <w:tc>
          <w:tcPr>
            <w:tcW w:w="34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C</w:t>
            </w:r>
          </w:p>
        </w:tc>
        <w:tc>
          <w:tcPr>
            <w:tcW w:w="34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C</w:t>
            </w:r>
          </w:p>
        </w:tc>
        <w:tc>
          <w:tcPr>
            <w:tcW w:w="41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p>
        </w:tc>
        <w:tc>
          <w:tcPr>
            <w:tcW w:w="34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p>
        </w:tc>
        <w:tc>
          <w:tcPr>
            <w:tcW w:w="41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p>
        </w:tc>
        <w:tc>
          <w:tcPr>
            <w:tcW w:w="486"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p>
        </w:tc>
        <w:tc>
          <w:tcPr>
            <w:tcW w:w="41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I</w:t>
            </w:r>
          </w:p>
        </w:tc>
        <w:tc>
          <w:tcPr>
            <w:tcW w:w="34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C</w:t>
            </w:r>
          </w:p>
        </w:tc>
      </w:tr>
      <w:tr w:rsidR="00C63CC4" w:rsidRPr="00C63CC4" w:rsidTr="00C63CC4">
        <w:trPr>
          <w:cantSplit/>
          <w:trHeight w:val="624"/>
        </w:trPr>
        <w:tc>
          <w:tcPr>
            <w:tcW w:w="1179" w:type="pct"/>
            <w:shd w:val="clear" w:color="auto" w:fill="E5DFEC" w:themeFill="accent4" w:themeFillTint="33"/>
            <w:vAlign w:val="center"/>
          </w:tcPr>
          <w:p w:rsidR="005E24BA" w:rsidRPr="00C63CC4" w:rsidRDefault="005E24BA" w:rsidP="00BE12DB">
            <w:pPr>
              <w:rPr>
                <w:rFonts w:ascii="Verdana" w:hAnsi="Verdana" w:cs="Verdana"/>
                <w:color w:val="002060"/>
                <w:sz w:val="16"/>
                <w:szCs w:val="16"/>
              </w:rPr>
            </w:pPr>
            <w:r w:rsidRPr="00C63CC4">
              <w:rPr>
                <w:rFonts w:ascii="Verdana" w:hAnsi="Verdana" w:cs="Verdana"/>
                <w:color w:val="002060"/>
                <w:sz w:val="16"/>
                <w:szCs w:val="16"/>
              </w:rPr>
              <w:t>2. Rapporto tra volume orario dell'attività istituzionale e libero professionale del dirigente medico</w:t>
            </w:r>
          </w:p>
        </w:tc>
        <w:tc>
          <w:tcPr>
            <w:tcW w:w="418"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p>
        </w:tc>
        <w:tc>
          <w:tcPr>
            <w:tcW w:w="278"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R</w:t>
            </w:r>
          </w:p>
        </w:tc>
        <w:tc>
          <w:tcPr>
            <w:tcW w:w="34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C</w:t>
            </w:r>
          </w:p>
        </w:tc>
        <w:tc>
          <w:tcPr>
            <w:tcW w:w="34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C</w:t>
            </w:r>
          </w:p>
        </w:tc>
        <w:tc>
          <w:tcPr>
            <w:tcW w:w="41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p>
        </w:tc>
        <w:tc>
          <w:tcPr>
            <w:tcW w:w="34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C</w:t>
            </w:r>
          </w:p>
        </w:tc>
        <w:tc>
          <w:tcPr>
            <w:tcW w:w="41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C</w:t>
            </w:r>
          </w:p>
        </w:tc>
        <w:tc>
          <w:tcPr>
            <w:tcW w:w="486"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p>
        </w:tc>
        <w:tc>
          <w:tcPr>
            <w:tcW w:w="41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I</w:t>
            </w:r>
          </w:p>
        </w:tc>
        <w:tc>
          <w:tcPr>
            <w:tcW w:w="34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C</w:t>
            </w:r>
          </w:p>
        </w:tc>
      </w:tr>
      <w:tr w:rsidR="00C63CC4" w:rsidRPr="00C63CC4" w:rsidTr="00C63CC4">
        <w:trPr>
          <w:cantSplit/>
          <w:trHeight w:val="624"/>
        </w:trPr>
        <w:tc>
          <w:tcPr>
            <w:tcW w:w="1179" w:type="pct"/>
            <w:shd w:val="clear" w:color="auto" w:fill="E5DFEC" w:themeFill="accent4" w:themeFillTint="33"/>
            <w:vAlign w:val="center"/>
          </w:tcPr>
          <w:p w:rsidR="005E24BA" w:rsidRPr="00C63CC4" w:rsidRDefault="005E24BA" w:rsidP="00BE12DB">
            <w:pPr>
              <w:rPr>
                <w:rFonts w:ascii="Verdana" w:hAnsi="Verdana" w:cs="Verdana"/>
                <w:color w:val="002060"/>
                <w:sz w:val="16"/>
                <w:szCs w:val="16"/>
              </w:rPr>
            </w:pPr>
            <w:r w:rsidRPr="00C63CC4">
              <w:rPr>
                <w:rFonts w:ascii="Verdana" w:hAnsi="Verdana" w:cs="Verdana"/>
                <w:color w:val="002060"/>
                <w:sz w:val="16"/>
                <w:szCs w:val="16"/>
              </w:rPr>
              <w:t>3. Confronto tra attività prenotata a CUP e pagata</w:t>
            </w:r>
          </w:p>
        </w:tc>
        <w:tc>
          <w:tcPr>
            <w:tcW w:w="418"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p>
        </w:tc>
        <w:tc>
          <w:tcPr>
            <w:tcW w:w="278"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C</w:t>
            </w:r>
          </w:p>
        </w:tc>
        <w:tc>
          <w:tcPr>
            <w:tcW w:w="34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p>
        </w:tc>
        <w:tc>
          <w:tcPr>
            <w:tcW w:w="34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R</w:t>
            </w:r>
          </w:p>
        </w:tc>
        <w:tc>
          <w:tcPr>
            <w:tcW w:w="41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C</w:t>
            </w:r>
          </w:p>
        </w:tc>
        <w:tc>
          <w:tcPr>
            <w:tcW w:w="34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p>
        </w:tc>
        <w:tc>
          <w:tcPr>
            <w:tcW w:w="41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C</w:t>
            </w:r>
          </w:p>
        </w:tc>
        <w:tc>
          <w:tcPr>
            <w:tcW w:w="486"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p>
        </w:tc>
        <w:tc>
          <w:tcPr>
            <w:tcW w:w="41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I</w:t>
            </w:r>
          </w:p>
        </w:tc>
        <w:tc>
          <w:tcPr>
            <w:tcW w:w="34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I</w:t>
            </w:r>
          </w:p>
        </w:tc>
      </w:tr>
      <w:tr w:rsidR="00C63CC4" w:rsidRPr="00C63CC4" w:rsidTr="00C63CC4">
        <w:trPr>
          <w:cantSplit/>
          <w:trHeight w:val="624"/>
        </w:trPr>
        <w:tc>
          <w:tcPr>
            <w:tcW w:w="1179" w:type="pct"/>
            <w:shd w:val="clear" w:color="auto" w:fill="E5DFEC" w:themeFill="accent4" w:themeFillTint="33"/>
            <w:vAlign w:val="center"/>
          </w:tcPr>
          <w:p w:rsidR="005E24BA" w:rsidRPr="00C63CC4" w:rsidRDefault="005E24BA" w:rsidP="00BE12DB">
            <w:pPr>
              <w:rPr>
                <w:rFonts w:ascii="Verdana" w:hAnsi="Verdana" w:cs="Verdana"/>
                <w:color w:val="002060"/>
                <w:sz w:val="16"/>
                <w:szCs w:val="16"/>
              </w:rPr>
            </w:pPr>
            <w:r w:rsidRPr="00C63CC4">
              <w:rPr>
                <w:rFonts w:ascii="Verdana" w:hAnsi="Verdana" w:cs="Verdana"/>
                <w:color w:val="002060"/>
                <w:sz w:val="16"/>
                <w:szCs w:val="16"/>
              </w:rPr>
              <w:t xml:space="preserve">4. Svolgimento dell'attività ambulatoriale in regime libero professionale all'interno dell'orario di lavoro </w:t>
            </w:r>
          </w:p>
        </w:tc>
        <w:tc>
          <w:tcPr>
            <w:tcW w:w="418"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p>
        </w:tc>
        <w:tc>
          <w:tcPr>
            <w:tcW w:w="278"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R</w:t>
            </w:r>
          </w:p>
        </w:tc>
        <w:tc>
          <w:tcPr>
            <w:tcW w:w="34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C</w:t>
            </w:r>
          </w:p>
        </w:tc>
        <w:tc>
          <w:tcPr>
            <w:tcW w:w="34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C</w:t>
            </w:r>
          </w:p>
        </w:tc>
        <w:tc>
          <w:tcPr>
            <w:tcW w:w="41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C</w:t>
            </w:r>
          </w:p>
        </w:tc>
        <w:tc>
          <w:tcPr>
            <w:tcW w:w="34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p>
        </w:tc>
        <w:tc>
          <w:tcPr>
            <w:tcW w:w="41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C</w:t>
            </w:r>
          </w:p>
        </w:tc>
        <w:tc>
          <w:tcPr>
            <w:tcW w:w="486" w:type="pct"/>
            <w:shd w:val="clear" w:color="auto" w:fill="E5DFEC" w:themeFill="accent4" w:themeFillTint="33"/>
            <w:vAlign w:val="center"/>
          </w:tcPr>
          <w:p w:rsidR="005E24BA" w:rsidRPr="00C63CC4" w:rsidRDefault="005E24BA" w:rsidP="00BE12DB">
            <w:pPr>
              <w:rPr>
                <w:rFonts w:ascii="Verdana" w:hAnsi="Verdana" w:cs="Verdana"/>
                <w:b/>
                <w:bCs/>
                <w:color w:val="002060"/>
                <w:sz w:val="16"/>
                <w:szCs w:val="16"/>
              </w:rPr>
            </w:pPr>
          </w:p>
        </w:tc>
        <w:tc>
          <w:tcPr>
            <w:tcW w:w="41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I</w:t>
            </w:r>
          </w:p>
        </w:tc>
        <w:tc>
          <w:tcPr>
            <w:tcW w:w="34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I</w:t>
            </w:r>
          </w:p>
        </w:tc>
      </w:tr>
      <w:tr w:rsidR="00C63CC4" w:rsidRPr="00C63CC4" w:rsidTr="00C63CC4">
        <w:trPr>
          <w:cantSplit/>
          <w:trHeight w:val="624"/>
        </w:trPr>
        <w:tc>
          <w:tcPr>
            <w:tcW w:w="1179" w:type="pct"/>
            <w:shd w:val="clear" w:color="auto" w:fill="E5DFEC" w:themeFill="accent4" w:themeFillTint="33"/>
            <w:vAlign w:val="center"/>
          </w:tcPr>
          <w:p w:rsidR="005E24BA" w:rsidRPr="00C63CC4" w:rsidRDefault="005E24BA" w:rsidP="00BE12DB">
            <w:pPr>
              <w:rPr>
                <w:rFonts w:ascii="Verdana" w:hAnsi="Verdana" w:cs="Verdana"/>
                <w:color w:val="002060"/>
                <w:sz w:val="16"/>
                <w:szCs w:val="16"/>
              </w:rPr>
            </w:pPr>
            <w:r w:rsidRPr="00C63CC4">
              <w:rPr>
                <w:rFonts w:ascii="Verdana" w:hAnsi="Verdana" w:cs="Verdana"/>
                <w:color w:val="002060"/>
                <w:sz w:val="16"/>
                <w:szCs w:val="16"/>
              </w:rPr>
              <w:t>5. Svolgimento dell'attività ambulatoriale in regime libero professionale in periodi che inibiscono la normale attività lavorativa</w:t>
            </w:r>
          </w:p>
        </w:tc>
        <w:tc>
          <w:tcPr>
            <w:tcW w:w="418"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p>
        </w:tc>
        <w:tc>
          <w:tcPr>
            <w:tcW w:w="278"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R</w:t>
            </w:r>
          </w:p>
        </w:tc>
        <w:tc>
          <w:tcPr>
            <w:tcW w:w="34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p>
        </w:tc>
        <w:tc>
          <w:tcPr>
            <w:tcW w:w="34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C</w:t>
            </w:r>
          </w:p>
        </w:tc>
        <w:tc>
          <w:tcPr>
            <w:tcW w:w="41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C</w:t>
            </w:r>
          </w:p>
        </w:tc>
        <w:tc>
          <w:tcPr>
            <w:tcW w:w="34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C</w:t>
            </w:r>
          </w:p>
        </w:tc>
        <w:tc>
          <w:tcPr>
            <w:tcW w:w="41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C</w:t>
            </w:r>
          </w:p>
        </w:tc>
        <w:tc>
          <w:tcPr>
            <w:tcW w:w="486" w:type="pct"/>
            <w:shd w:val="clear" w:color="auto" w:fill="E5DFEC" w:themeFill="accent4" w:themeFillTint="33"/>
            <w:vAlign w:val="center"/>
          </w:tcPr>
          <w:p w:rsidR="005E24BA" w:rsidRPr="00C63CC4" w:rsidRDefault="005E24BA" w:rsidP="00BE12DB">
            <w:pPr>
              <w:rPr>
                <w:rFonts w:ascii="Verdana" w:hAnsi="Verdana" w:cs="Verdana"/>
                <w:b/>
                <w:bCs/>
                <w:color w:val="002060"/>
                <w:sz w:val="16"/>
                <w:szCs w:val="16"/>
              </w:rPr>
            </w:pPr>
          </w:p>
        </w:tc>
        <w:tc>
          <w:tcPr>
            <w:tcW w:w="41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I</w:t>
            </w:r>
          </w:p>
        </w:tc>
        <w:tc>
          <w:tcPr>
            <w:tcW w:w="34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I</w:t>
            </w:r>
          </w:p>
        </w:tc>
      </w:tr>
      <w:tr w:rsidR="00C63CC4" w:rsidRPr="00C63CC4" w:rsidTr="00C63CC4">
        <w:trPr>
          <w:cantSplit/>
          <w:trHeight w:val="624"/>
        </w:trPr>
        <w:tc>
          <w:tcPr>
            <w:tcW w:w="1179" w:type="pct"/>
            <w:shd w:val="clear" w:color="auto" w:fill="E5DFEC" w:themeFill="accent4" w:themeFillTint="33"/>
            <w:vAlign w:val="center"/>
          </w:tcPr>
          <w:p w:rsidR="005E24BA" w:rsidRPr="00C63CC4" w:rsidRDefault="005E24BA" w:rsidP="00BE12DB">
            <w:pPr>
              <w:rPr>
                <w:rFonts w:ascii="Verdana" w:hAnsi="Verdana" w:cs="Verdana"/>
                <w:color w:val="002060"/>
                <w:sz w:val="16"/>
                <w:szCs w:val="16"/>
              </w:rPr>
            </w:pPr>
            <w:r w:rsidRPr="00C63CC4">
              <w:rPr>
                <w:rFonts w:ascii="Verdana" w:hAnsi="Verdana" w:cs="Verdana"/>
                <w:color w:val="002060"/>
                <w:sz w:val="16"/>
                <w:szCs w:val="16"/>
              </w:rPr>
              <w:t>6. Svolgimento dell’attività di ricovero in regime di libera professione</w:t>
            </w:r>
          </w:p>
        </w:tc>
        <w:tc>
          <w:tcPr>
            <w:tcW w:w="418"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p>
        </w:tc>
        <w:tc>
          <w:tcPr>
            <w:tcW w:w="278"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R</w:t>
            </w:r>
          </w:p>
        </w:tc>
        <w:tc>
          <w:tcPr>
            <w:tcW w:w="34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p>
        </w:tc>
        <w:tc>
          <w:tcPr>
            <w:tcW w:w="34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p>
        </w:tc>
        <w:tc>
          <w:tcPr>
            <w:tcW w:w="41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R</w:t>
            </w:r>
          </w:p>
        </w:tc>
        <w:tc>
          <w:tcPr>
            <w:tcW w:w="34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C</w:t>
            </w:r>
          </w:p>
        </w:tc>
        <w:tc>
          <w:tcPr>
            <w:tcW w:w="41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C</w:t>
            </w:r>
          </w:p>
        </w:tc>
        <w:tc>
          <w:tcPr>
            <w:tcW w:w="486"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C</w:t>
            </w:r>
          </w:p>
        </w:tc>
        <w:tc>
          <w:tcPr>
            <w:tcW w:w="41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p>
        </w:tc>
        <w:tc>
          <w:tcPr>
            <w:tcW w:w="34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p>
        </w:tc>
      </w:tr>
      <w:tr w:rsidR="00C63CC4" w:rsidRPr="00C63CC4" w:rsidTr="00C63CC4">
        <w:trPr>
          <w:cantSplit/>
          <w:trHeight w:val="624"/>
        </w:trPr>
        <w:tc>
          <w:tcPr>
            <w:tcW w:w="1179" w:type="pct"/>
            <w:shd w:val="clear" w:color="auto" w:fill="E5DFEC" w:themeFill="accent4" w:themeFillTint="33"/>
            <w:vAlign w:val="center"/>
          </w:tcPr>
          <w:p w:rsidR="005E24BA" w:rsidRPr="00C63CC4" w:rsidRDefault="005E24BA" w:rsidP="00BE12DB">
            <w:pPr>
              <w:rPr>
                <w:rFonts w:ascii="Verdana" w:hAnsi="Verdana" w:cs="Verdana"/>
                <w:color w:val="002060"/>
                <w:sz w:val="16"/>
                <w:szCs w:val="16"/>
              </w:rPr>
            </w:pPr>
            <w:r w:rsidRPr="00C63CC4">
              <w:rPr>
                <w:rFonts w:ascii="Verdana" w:hAnsi="Verdana" w:cs="Verdana"/>
                <w:color w:val="002060"/>
                <w:sz w:val="16"/>
                <w:szCs w:val="16"/>
              </w:rPr>
              <w:t>7. Verifica delle prestazioni autorizzate</w:t>
            </w:r>
          </w:p>
        </w:tc>
        <w:tc>
          <w:tcPr>
            <w:tcW w:w="418"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p>
        </w:tc>
        <w:tc>
          <w:tcPr>
            <w:tcW w:w="278"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p>
        </w:tc>
        <w:tc>
          <w:tcPr>
            <w:tcW w:w="34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R</w:t>
            </w:r>
          </w:p>
        </w:tc>
        <w:tc>
          <w:tcPr>
            <w:tcW w:w="34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C</w:t>
            </w:r>
          </w:p>
        </w:tc>
        <w:tc>
          <w:tcPr>
            <w:tcW w:w="41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p>
        </w:tc>
        <w:tc>
          <w:tcPr>
            <w:tcW w:w="34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p>
        </w:tc>
        <w:tc>
          <w:tcPr>
            <w:tcW w:w="41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C</w:t>
            </w:r>
          </w:p>
        </w:tc>
        <w:tc>
          <w:tcPr>
            <w:tcW w:w="486"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p>
        </w:tc>
        <w:tc>
          <w:tcPr>
            <w:tcW w:w="41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I</w:t>
            </w:r>
          </w:p>
        </w:tc>
        <w:tc>
          <w:tcPr>
            <w:tcW w:w="347" w:type="pct"/>
            <w:shd w:val="clear" w:color="auto" w:fill="E5DFEC" w:themeFill="accent4" w:themeFillTint="33"/>
            <w:vAlign w:val="center"/>
          </w:tcPr>
          <w:p w:rsidR="005E24BA" w:rsidRPr="00C63CC4" w:rsidRDefault="005E24BA" w:rsidP="00BE12DB">
            <w:pPr>
              <w:jc w:val="center"/>
              <w:rPr>
                <w:rFonts w:ascii="Verdana" w:hAnsi="Verdana" w:cs="Verdana"/>
                <w:b/>
                <w:bCs/>
                <w:color w:val="002060"/>
                <w:sz w:val="16"/>
                <w:szCs w:val="16"/>
              </w:rPr>
            </w:pPr>
            <w:r w:rsidRPr="00C63CC4">
              <w:rPr>
                <w:rFonts w:ascii="Verdana" w:hAnsi="Verdana" w:cs="Verdana"/>
                <w:b/>
                <w:bCs/>
                <w:color w:val="002060"/>
                <w:sz w:val="16"/>
                <w:szCs w:val="16"/>
              </w:rPr>
              <w:t>C</w:t>
            </w:r>
          </w:p>
        </w:tc>
      </w:tr>
    </w:tbl>
    <w:p w:rsidR="005E24BA" w:rsidRPr="00C63CC4" w:rsidRDefault="005E24BA" w:rsidP="005E24BA">
      <w:pPr>
        <w:jc w:val="both"/>
        <w:rPr>
          <w:rFonts w:ascii="Verdana" w:hAnsi="Verdana" w:cs="Verdana"/>
          <w:color w:val="002060"/>
          <w:sz w:val="16"/>
          <w:szCs w:val="16"/>
        </w:rPr>
      </w:pPr>
    </w:p>
    <w:p w:rsidR="005E24BA" w:rsidRPr="00C63CC4" w:rsidRDefault="005E24BA" w:rsidP="005E24BA">
      <w:pPr>
        <w:jc w:val="both"/>
        <w:rPr>
          <w:rFonts w:ascii="Verdana" w:hAnsi="Verdana" w:cs="Verdana"/>
          <w:sz w:val="18"/>
          <w:szCs w:val="18"/>
        </w:rPr>
      </w:pPr>
      <w:r w:rsidRPr="00C63CC4">
        <w:rPr>
          <w:rFonts w:ascii="Verdana" w:hAnsi="Verdana" w:cs="Verdana"/>
          <w:sz w:val="18"/>
          <w:szCs w:val="18"/>
        </w:rPr>
        <w:t>R: Responsabile - S: Supervisore - C: Coinvolto – I: Informato</w:t>
      </w:r>
    </w:p>
    <w:p w:rsidR="005E24BA" w:rsidRPr="00F2163A" w:rsidRDefault="005E24BA" w:rsidP="005E24BA">
      <w:pPr>
        <w:ind w:left="-426"/>
        <w:rPr>
          <w:rFonts w:ascii="Arial" w:hAnsi="Arial" w:cs="Arial"/>
        </w:rPr>
      </w:pPr>
      <w:r w:rsidRPr="00F2163A">
        <w:rPr>
          <w:rFonts w:ascii="Arial" w:hAnsi="Arial" w:cs="Arial"/>
        </w:rPr>
        <w:br w:type="page"/>
      </w:r>
    </w:p>
    <w:p w:rsidR="00FE7624" w:rsidRPr="00FE7624" w:rsidRDefault="00FE7624" w:rsidP="00FE7624">
      <w:pPr>
        <w:spacing w:after="0" w:line="300" w:lineRule="atLeast"/>
        <w:jc w:val="both"/>
        <w:rPr>
          <w:rFonts w:ascii="Verdana" w:hAnsi="Verdana"/>
        </w:rPr>
      </w:pPr>
    </w:p>
    <w:p w:rsidR="003F5F0A" w:rsidRPr="009B350A" w:rsidRDefault="00E1374D" w:rsidP="00E1374D">
      <w:pPr>
        <w:pStyle w:val="Paragrafoelenco"/>
        <w:shd w:val="clear" w:color="auto" w:fill="009999"/>
        <w:spacing w:after="0" w:line="300" w:lineRule="atLeast"/>
        <w:ind w:left="-142" w:right="-285"/>
        <w:jc w:val="center"/>
        <w:rPr>
          <w:rFonts w:ascii="Verdana" w:hAnsi="Verdana"/>
          <w:b/>
          <w:color w:val="FFFFFF" w:themeColor="background1"/>
          <w:sz w:val="20"/>
          <w:szCs w:val="20"/>
        </w:rPr>
      </w:pPr>
      <w:r>
        <w:rPr>
          <w:rFonts w:ascii="Verdana" w:hAnsi="Verdana"/>
          <w:b/>
          <w:color w:val="FFFFFF" w:themeColor="background1"/>
          <w:sz w:val="20"/>
          <w:szCs w:val="20"/>
        </w:rPr>
        <w:t>3.</w:t>
      </w:r>
      <w:r w:rsidR="003F5F0A" w:rsidRPr="009B350A">
        <w:rPr>
          <w:rFonts w:ascii="Verdana" w:hAnsi="Verdana"/>
          <w:b/>
          <w:color w:val="FFFFFF" w:themeColor="background1"/>
          <w:sz w:val="20"/>
          <w:szCs w:val="20"/>
        </w:rPr>
        <w:t>CAMPO DI APPLICAZIONE</w:t>
      </w:r>
    </w:p>
    <w:p w:rsidR="003F5F0A" w:rsidRDefault="003F5F0A" w:rsidP="00FE7624">
      <w:pPr>
        <w:spacing w:after="0" w:line="300" w:lineRule="atLeast"/>
        <w:jc w:val="both"/>
        <w:rPr>
          <w:rFonts w:ascii="Verdana" w:hAnsi="Verdana"/>
          <w:sz w:val="20"/>
          <w:szCs w:val="20"/>
        </w:rPr>
      </w:pPr>
    </w:p>
    <w:p w:rsidR="008541D4" w:rsidRDefault="008541D4" w:rsidP="00E1374D">
      <w:pPr>
        <w:ind w:left="-142"/>
        <w:jc w:val="both"/>
        <w:rPr>
          <w:rFonts w:ascii="Verdana" w:hAnsi="Verdana" w:cs="Verdana"/>
          <w:sz w:val="20"/>
          <w:szCs w:val="20"/>
        </w:rPr>
      </w:pPr>
      <w:r w:rsidRPr="00044A1E">
        <w:rPr>
          <w:rFonts w:ascii="Verdana" w:hAnsi="Verdana" w:cs="Verdana"/>
          <w:sz w:val="20"/>
          <w:szCs w:val="20"/>
        </w:rPr>
        <w:t>La procedura descritta nel prese</w:t>
      </w:r>
      <w:r>
        <w:rPr>
          <w:rFonts w:ascii="Verdana" w:hAnsi="Verdana" w:cs="Verdana"/>
          <w:sz w:val="20"/>
          <w:szCs w:val="20"/>
        </w:rPr>
        <w:t>nte documento è indirizzata a tutto il personale dirigente medico e sanitario che svolge attività libero professionale intramoenia, a</w:t>
      </w:r>
      <w:r w:rsidR="004601D9">
        <w:rPr>
          <w:rFonts w:ascii="Verdana" w:hAnsi="Verdana" w:cs="Verdana"/>
          <w:sz w:val="20"/>
          <w:szCs w:val="20"/>
        </w:rPr>
        <w:t>lle</w:t>
      </w:r>
      <w:r>
        <w:rPr>
          <w:rFonts w:ascii="Verdana" w:hAnsi="Verdana" w:cs="Verdana"/>
          <w:sz w:val="20"/>
          <w:szCs w:val="20"/>
        </w:rPr>
        <w:t xml:space="preserve"> Direzioni Mediche di Presidio, nonché a tutto il personale amministrativo d</w:t>
      </w:r>
      <w:r w:rsidR="004601D9">
        <w:rPr>
          <w:rFonts w:ascii="Verdana" w:hAnsi="Verdana" w:cs="Verdana"/>
          <w:sz w:val="20"/>
          <w:szCs w:val="20"/>
        </w:rPr>
        <w:t>elle Strutture</w:t>
      </w:r>
      <w:r>
        <w:rPr>
          <w:rFonts w:ascii="Verdana" w:hAnsi="Verdana" w:cs="Verdana"/>
          <w:sz w:val="20"/>
          <w:szCs w:val="20"/>
        </w:rPr>
        <w:t xml:space="preserve"> coinvolte, a vario titolo, nelle attività di controllo previste dall’art. 24 del Regolamento ALPI.</w:t>
      </w:r>
    </w:p>
    <w:p w:rsidR="00E1374D" w:rsidRDefault="00E1374D" w:rsidP="00E1374D">
      <w:pPr>
        <w:ind w:left="-142"/>
        <w:jc w:val="both"/>
        <w:rPr>
          <w:rFonts w:ascii="Verdana" w:hAnsi="Verdana" w:cs="Verdana"/>
          <w:sz w:val="20"/>
          <w:szCs w:val="20"/>
        </w:rPr>
      </w:pPr>
    </w:p>
    <w:p w:rsidR="00FE7624" w:rsidRPr="005E2708" w:rsidRDefault="00FE7624" w:rsidP="00FE7624">
      <w:pPr>
        <w:spacing w:after="0" w:line="300" w:lineRule="atLeast"/>
        <w:jc w:val="both"/>
        <w:rPr>
          <w:rFonts w:ascii="Verdana" w:hAnsi="Verdana"/>
          <w:sz w:val="20"/>
          <w:szCs w:val="20"/>
        </w:rPr>
      </w:pPr>
    </w:p>
    <w:p w:rsidR="003F5F0A" w:rsidRPr="009B350A" w:rsidRDefault="00E1374D" w:rsidP="0060613A">
      <w:pPr>
        <w:pStyle w:val="Paragrafoelenco"/>
        <w:shd w:val="clear" w:color="auto" w:fill="009999"/>
        <w:spacing w:after="0" w:line="300" w:lineRule="atLeast"/>
        <w:ind w:left="-142" w:right="-285" w:firstLine="862"/>
        <w:jc w:val="center"/>
        <w:rPr>
          <w:rFonts w:ascii="Verdana" w:hAnsi="Verdana"/>
          <w:b/>
          <w:color w:val="FFFFFF" w:themeColor="background1"/>
          <w:sz w:val="20"/>
          <w:szCs w:val="20"/>
        </w:rPr>
      </w:pPr>
      <w:r>
        <w:rPr>
          <w:rFonts w:ascii="Verdana" w:hAnsi="Verdana"/>
          <w:b/>
          <w:color w:val="FFFFFF" w:themeColor="background1"/>
          <w:sz w:val="20"/>
          <w:szCs w:val="20"/>
        </w:rPr>
        <w:t>4.</w:t>
      </w:r>
      <w:r w:rsidR="003F5F0A" w:rsidRPr="009B350A">
        <w:rPr>
          <w:rFonts w:ascii="Verdana" w:hAnsi="Verdana"/>
          <w:b/>
          <w:color w:val="FFFFFF" w:themeColor="background1"/>
          <w:sz w:val="20"/>
          <w:szCs w:val="20"/>
        </w:rPr>
        <w:t>RIFERIMENTI</w:t>
      </w:r>
    </w:p>
    <w:p w:rsidR="00FE7624" w:rsidRDefault="00FE7624" w:rsidP="00FE7624">
      <w:pPr>
        <w:spacing w:after="0" w:line="300" w:lineRule="atLeast"/>
        <w:rPr>
          <w:rFonts w:ascii="Verdana" w:hAnsi="Verdana"/>
          <w:sz w:val="20"/>
          <w:szCs w:val="20"/>
          <w:u w:val="single"/>
        </w:rPr>
      </w:pPr>
    </w:p>
    <w:p w:rsidR="003F5F0A" w:rsidRDefault="003F5F0A" w:rsidP="00FE7624">
      <w:pPr>
        <w:spacing w:after="0" w:line="300" w:lineRule="atLeast"/>
        <w:rPr>
          <w:rFonts w:ascii="Verdana" w:hAnsi="Verdana"/>
          <w:sz w:val="20"/>
          <w:szCs w:val="20"/>
          <w:u w:val="single"/>
        </w:rPr>
      </w:pPr>
      <w:r>
        <w:rPr>
          <w:rFonts w:ascii="Verdana" w:hAnsi="Verdana"/>
          <w:sz w:val="20"/>
          <w:szCs w:val="20"/>
          <w:u w:val="single"/>
        </w:rPr>
        <w:t xml:space="preserve">4.1 </w:t>
      </w:r>
      <w:r w:rsidR="008529C7">
        <w:rPr>
          <w:rFonts w:ascii="Verdana" w:hAnsi="Verdana"/>
          <w:sz w:val="20"/>
          <w:szCs w:val="20"/>
          <w:u w:val="single"/>
        </w:rPr>
        <w:t>RIFERIMENTI INTERNI</w:t>
      </w:r>
    </w:p>
    <w:p w:rsidR="003F5F0A" w:rsidRDefault="003F5F0A" w:rsidP="00FE7624">
      <w:pPr>
        <w:spacing w:after="0" w:line="300" w:lineRule="atLeast"/>
        <w:rPr>
          <w:rFonts w:ascii="Verdana" w:hAnsi="Verdana"/>
          <w:sz w:val="20"/>
          <w:szCs w:val="20"/>
          <w:u w:val="single"/>
        </w:rPr>
      </w:pPr>
    </w:p>
    <w:p w:rsidR="003F5F0A" w:rsidRPr="00043806" w:rsidRDefault="008529C7" w:rsidP="00FE7624">
      <w:pPr>
        <w:spacing w:after="0" w:line="300" w:lineRule="atLeast"/>
        <w:rPr>
          <w:rFonts w:ascii="Verdana" w:hAnsi="Verdana"/>
          <w:sz w:val="20"/>
          <w:szCs w:val="20"/>
          <w:u w:val="single"/>
        </w:rPr>
      </w:pPr>
      <w:r>
        <w:rPr>
          <w:rFonts w:ascii="Verdana" w:hAnsi="Verdana"/>
          <w:sz w:val="20"/>
          <w:szCs w:val="20"/>
          <w:u w:val="single"/>
        </w:rPr>
        <w:t>4.2 RIFERIMENT</w:t>
      </w:r>
      <w:r w:rsidR="004601D9">
        <w:rPr>
          <w:rFonts w:ascii="Verdana" w:hAnsi="Verdana"/>
          <w:sz w:val="20"/>
          <w:szCs w:val="20"/>
          <w:u w:val="single"/>
        </w:rPr>
        <w:t>I</w:t>
      </w:r>
      <w:r>
        <w:rPr>
          <w:rFonts w:ascii="Verdana" w:hAnsi="Verdana"/>
          <w:sz w:val="20"/>
          <w:szCs w:val="20"/>
          <w:u w:val="single"/>
        </w:rPr>
        <w:t xml:space="preserve"> ESTERNI</w:t>
      </w:r>
    </w:p>
    <w:p w:rsidR="003F5F0A" w:rsidRPr="00043806" w:rsidRDefault="003F5F0A" w:rsidP="00FE7624">
      <w:pPr>
        <w:spacing w:after="0" w:line="300" w:lineRule="atLeast"/>
        <w:ind w:left="720"/>
        <w:jc w:val="both"/>
        <w:rPr>
          <w:rFonts w:ascii="Verdana" w:hAnsi="Verdana"/>
          <w:sz w:val="20"/>
          <w:szCs w:val="20"/>
        </w:rPr>
      </w:pPr>
    </w:p>
    <w:p w:rsidR="003F5F0A" w:rsidRDefault="008529C7" w:rsidP="00FE7624">
      <w:pPr>
        <w:spacing w:after="0" w:line="300" w:lineRule="atLeast"/>
        <w:jc w:val="both"/>
        <w:rPr>
          <w:rFonts w:ascii="Verdana" w:hAnsi="Verdana"/>
          <w:sz w:val="20"/>
          <w:szCs w:val="20"/>
          <w:u w:val="single"/>
        </w:rPr>
      </w:pPr>
      <w:r>
        <w:rPr>
          <w:rFonts w:ascii="Verdana" w:hAnsi="Verdana"/>
          <w:sz w:val="20"/>
          <w:szCs w:val="20"/>
          <w:u w:val="single"/>
        </w:rPr>
        <w:t xml:space="preserve">4.2.1 </w:t>
      </w:r>
      <w:r w:rsidR="003F5F0A" w:rsidRPr="00043806">
        <w:rPr>
          <w:rFonts w:ascii="Verdana" w:hAnsi="Verdana"/>
          <w:sz w:val="20"/>
          <w:szCs w:val="20"/>
          <w:u w:val="single"/>
        </w:rPr>
        <w:t>RISPONDENZA AI REQUISITI</w:t>
      </w:r>
    </w:p>
    <w:p w:rsidR="00E1374D" w:rsidRDefault="00E1374D" w:rsidP="00FE7624">
      <w:pPr>
        <w:spacing w:after="0" w:line="300" w:lineRule="atLeast"/>
        <w:jc w:val="both"/>
        <w:rPr>
          <w:rFonts w:ascii="Verdana" w:hAnsi="Verdana"/>
          <w:sz w:val="20"/>
          <w:szCs w:val="20"/>
          <w:u w:val="single"/>
        </w:rPr>
      </w:pPr>
    </w:p>
    <w:p w:rsidR="003F5F0A" w:rsidRPr="007915F7" w:rsidRDefault="003F5F0A" w:rsidP="00FE7624">
      <w:pPr>
        <w:spacing w:after="0" w:line="300" w:lineRule="atLeast"/>
        <w:jc w:val="both"/>
        <w:rPr>
          <w:rFonts w:ascii="Verdana" w:hAnsi="Verdana"/>
        </w:rPr>
      </w:pPr>
      <w:r w:rsidRPr="00204471">
        <w:rPr>
          <w:rFonts w:ascii="Verdana" w:hAnsi="Verdana"/>
          <w:sz w:val="20"/>
          <w:szCs w:val="20"/>
        </w:rPr>
        <w:t>Standard PrIMO</w:t>
      </w:r>
      <w:r w:rsidR="007915F7">
        <w:rPr>
          <w:rFonts w:ascii="Verdana" w:hAnsi="Verdana"/>
          <w:sz w:val="20"/>
          <w:szCs w:val="20"/>
        </w:rPr>
        <w:t>:</w:t>
      </w:r>
      <w:r w:rsidR="00600C83">
        <w:rPr>
          <w:rFonts w:ascii="Verdana" w:hAnsi="Verdana"/>
          <w:sz w:val="20"/>
          <w:szCs w:val="20"/>
        </w:rPr>
        <w:tab/>
      </w:r>
      <w:r w:rsidR="00600C83">
        <w:rPr>
          <w:rFonts w:ascii="Verdana" w:hAnsi="Verdana"/>
          <w:sz w:val="20"/>
          <w:szCs w:val="20"/>
        </w:rPr>
        <w:tab/>
      </w:r>
      <w:r w:rsidR="007915F7" w:rsidRPr="00600C83">
        <w:rPr>
          <w:rFonts w:ascii="Verdana" w:hAnsi="Verdana" w:cs="Verdana"/>
          <w:b/>
          <w:bCs/>
          <w:color w:val="C00000"/>
          <w:sz w:val="20"/>
          <w:szCs w:val="20"/>
        </w:rPr>
        <w:t>ACA 1.1-2</w:t>
      </w:r>
    </w:p>
    <w:p w:rsidR="003F5F0A" w:rsidRPr="007915F7" w:rsidRDefault="003F5F0A" w:rsidP="00FE7624">
      <w:pPr>
        <w:spacing w:after="0" w:line="300" w:lineRule="atLeast"/>
        <w:jc w:val="both"/>
        <w:rPr>
          <w:rFonts w:ascii="Verdana" w:hAnsi="Verdana"/>
        </w:rPr>
      </w:pPr>
      <w:r w:rsidRPr="00204471">
        <w:rPr>
          <w:rFonts w:ascii="Verdana" w:hAnsi="Verdana"/>
          <w:sz w:val="20"/>
          <w:szCs w:val="20"/>
        </w:rPr>
        <w:t>Req. Accreditamento</w:t>
      </w:r>
      <w:r w:rsidR="007915F7">
        <w:rPr>
          <w:rFonts w:ascii="Verdana" w:hAnsi="Verdana"/>
          <w:sz w:val="20"/>
          <w:szCs w:val="20"/>
        </w:rPr>
        <w:t xml:space="preserve">: </w:t>
      </w:r>
      <w:r w:rsidR="00600C83">
        <w:rPr>
          <w:rFonts w:ascii="Verdana" w:hAnsi="Verdana"/>
          <w:sz w:val="20"/>
          <w:szCs w:val="20"/>
        </w:rPr>
        <w:tab/>
      </w:r>
      <w:r w:rsidR="007915F7" w:rsidRPr="00600C83">
        <w:rPr>
          <w:rFonts w:ascii="Verdana" w:hAnsi="Verdana" w:cs="Verdana"/>
          <w:b/>
          <w:bCs/>
          <w:color w:val="C00000"/>
          <w:sz w:val="20"/>
          <w:szCs w:val="20"/>
        </w:rPr>
        <w:t>OGPRO 05</w:t>
      </w:r>
    </w:p>
    <w:p w:rsidR="003F5F0A" w:rsidRDefault="003F5F0A" w:rsidP="00FE7624">
      <w:pPr>
        <w:spacing w:after="0" w:line="300" w:lineRule="atLeast"/>
        <w:jc w:val="both"/>
        <w:rPr>
          <w:rFonts w:ascii="Verdana" w:hAnsi="Verdana"/>
          <w:sz w:val="20"/>
          <w:szCs w:val="20"/>
          <w:u w:val="single"/>
        </w:rPr>
      </w:pPr>
    </w:p>
    <w:p w:rsidR="00E1374D" w:rsidRDefault="00E1374D" w:rsidP="00FE7624">
      <w:pPr>
        <w:spacing w:after="0" w:line="300" w:lineRule="atLeast"/>
        <w:jc w:val="both"/>
        <w:rPr>
          <w:rFonts w:ascii="Verdana" w:hAnsi="Verdana"/>
          <w:sz w:val="20"/>
          <w:szCs w:val="20"/>
          <w:u w:val="single"/>
        </w:rPr>
      </w:pPr>
    </w:p>
    <w:p w:rsidR="00E1374D" w:rsidRDefault="00E1374D" w:rsidP="00FE7624">
      <w:pPr>
        <w:spacing w:after="0" w:line="300" w:lineRule="atLeast"/>
        <w:jc w:val="both"/>
        <w:rPr>
          <w:rFonts w:ascii="Verdana" w:hAnsi="Verdana"/>
          <w:sz w:val="20"/>
          <w:szCs w:val="20"/>
          <w:u w:val="single"/>
        </w:rPr>
      </w:pPr>
    </w:p>
    <w:p w:rsidR="00E1374D" w:rsidRDefault="00E1374D" w:rsidP="00FE7624">
      <w:pPr>
        <w:spacing w:after="0" w:line="300" w:lineRule="atLeast"/>
        <w:jc w:val="both"/>
        <w:rPr>
          <w:rFonts w:ascii="Verdana" w:hAnsi="Verdana"/>
          <w:sz w:val="20"/>
          <w:szCs w:val="20"/>
          <w:u w:val="single"/>
        </w:rPr>
      </w:pPr>
    </w:p>
    <w:p w:rsidR="00E1374D" w:rsidRDefault="00E1374D" w:rsidP="00FE7624">
      <w:pPr>
        <w:spacing w:after="0" w:line="300" w:lineRule="atLeast"/>
        <w:jc w:val="both"/>
        <w:rPr>
          <w:rFonts w:ascii="Verdana" w:hAnsi="Verdana"/>
          <w:sz w:val="20"/>
          <w:szCs w:val="20"/>
          <w:u w:val="single"/>
        </w:rPr>
      </w:pPr>
    </w:p>
    <w:p w:rsidR="00E1374D" w:rsidRDefault="00E1374D" w:rsidP="00FE7624">
      <w:pPr>
        <w:spacing w:after="0" w:line="300" w:lineRule="atLeast"/>
        <w:jc w:val="both"/>
        <w:rPr>
          <w:rFonts w:ascii="Verdana" w:hAnsi="Verdana"/>
          <w:sz w:val="20"/>
          <w:szCs w:val="20"/>
          <w:u w:val="single"/>
        </w:rPr>
      </w:pPr>
    </w:p>
    <w:p w:rsidR="00E1374D" w:rsidRDefault="00E1374D" w:rsidP="00FE7624">
      <w:pPr>
        <w:spacing w:after="0" w:line="300" w:lineRule="atLeast"/>
        <w:jc w:val="both"/>
        <w:rPr>
          <w:rFonts w:ascii="Verdana" w:hAnsi="Verdana"/>
          <w:sz w:val="20"/>
          <w:szCs w:val="20"/>
          <w:u w:val="single"/>
        </w:rPr>
      </w:pPr>
    </w:p>
    <w:p w:rsidR="00E1374D" w:rsidRDefault="00E1374D" w:rsidP="00FE7624">
      <w:pPr>
        <w:spacing w:after="0" w:line="300" w:lineRule="atLeast"/>
        <w:jc w:val="both"/>
        <w:rPr>
          <w:rFonts w:ascii="Verdana" w:hAnsi="Verdana"/>
          <w:sz w:val="20"/>
          <w:szCs w:val="20"/>
          <w:u w:val="single"/>
        </w:rPr>
      </w:pPr>
    </w:p>
    <w:p w:rsidR="00E1374D" w:rsidRDefault="00E1374D" w:rsidP="00FE7624">
      <w:pPr>
        <w:spacing w:after="0" w:line="300" w:lineRule="atLeast"/>
        <w:jc w:val="both"/>
        <w:rPr>
          <w:rFonts w:ascii="Verdana" w:hAnsi="Verdana"/>
          <w:sz w:val="20"/>
          <w:szCs w:val="20"/>
          <w:u w:val="single"/>
        </w:rPr>
      </w:pPr>
    </w:p>
    <w:p w:rsidR="00E1374D" w:rsidRDefault="00E1374D" w:rsidP="00FE7624">
      <w:pPr>
        <w:spacing w:after="0" w:line="300" w:lineRule="atLeast"/>
        <w:jc w:val="both"/>
        <w:rPr>
          <w:rFonts w:ascii="Verdana" w:hAnsi="Verdana"/>
          <w:sz w:val="20"/>
          <w:szCs w:val="20"/>
          <w:u w:val="single"/>
        </w:rPr>
      </w:pPr>
    </w:p>
    <w:p w:rsidR="00E1374D" w:rsidRDefault="00E1374D" w:rsidP="00FE7624">
      <w:pPr>
        <w:spacing w:after="0" w:line="300" w:lineRule="atLeast"/>
        <w:jc w:val="both"/>
        <w:rPr>
          <w:rFonts w:ascii="Verdana" w:hAnsi="Verdana"/>
          <w:sz w:val="20"/>
          <w:szCs w:val="20"/>
          <w:u w:val="single"/>
        </w:rPr>
      </w:pPr>
    </w:p>
    <w:p w:rsidR="00E1374D" w:rsidRDefault="00E1374D" w:rsidP="00FE7624">
      <w:pPr>
        <w:spacing w:after="0" w:line="300" w:lineRule="atLeast"/>
        <w:jc w:val="both"/>
        <w:rPr>
          <w:rFonts w:ascii="Verdana" w:hAnsi="Verdana"/>
          <w:sz w:val="20"/>
          <w:szCs w:val="20"/>
          <w:u w:val="single"/>
        </w:rPr>
      </w:pPr>
    </w:p>
    <w:p w:rsidR="0060613A" w:rsidRDefault="0060613A" w:rsidP="00FE7624">
      <w:pPr>
        <w:spacing w:after="0" w:line="300" w:lineRule="atLeast"/>
        <w:jc w:val="both"/>
        <w:rPr>
          <w:rFonts w:ascii="Verdana" w:hAnsi="Verdana"/>
          <w:sz w:val="20"/>
          <w:szCs w:val="20"/>
          <w:u w:val="single"/>
        </w:rPr>
      </w:pPr>
    </w:p>
    <w:p w:rsidR="0060613A" w:rsidRDefault="0060613A" w:rsidP="00FE7624">
      <w:pPr>
        <w:spacing w:after="0" w:line="300" w:lineRule="atLeast"/>
        <w:jc w:val="both"/>
        <w:rPr>
          <w:rFonts w:ascii="Verdana" w:hAnsi="Verdana"/>
          <w:sz w:val="20"/>
          <w:szCs w:val="20"/>
          <w:u w:val="single"/>
        </w:rPr>
      </w:pPr>
    </w:p>
    <w:p w:rsidR="0060613A" w:rsidRDefault="0060613A" w:rsidP="00FE7624">
      <w:pPr>
        <w:spacing w:after="0" w:line="300" w:lineRule="atLeast"/>
        <w:jc w:val="both"/>
        <w:rPr>
          <w:rFonts w:ascii="Verdana" w:hAnsi="Verdana"/>
          <w:sz w:val="20"/>
          <w:szCs w:val="20"/>
          <w:u w:val="single"/>
        </w:rPr>
      </w:pPr>
    </w:p>
    <w:p w:rsidR="00E1374D" w:rsidRDefault="00E1374D" w:rsidP="00FE7624">
      <w:pPr>
        <w:spacing w:after="0" w:line="300" w:lineRule="atLeast"/>
        <w:jc w:val="both"/>
        <w:rPr>
          <w:rFonts w:ascii="Verdana" w:hAnsi="Verdana"/>
          <w:sz w:val="20"/>
          <w:szCs w:val="20"/>
          <w:u w:val="single"/>
        </w:rPr>
      </w:pPr>
    </w:p>
    <w:p w:rsidR="00E1374D" w:rsidRDefault="00E1374D" w:rsidP="00FE7624">
      <w:pPr>
        <w:spacing w:after="0" w:line="300" w:lineRule="atLeast"/>
        <w:jc w:val="both"/>
        <w:rPr>
          <w:rFonts w:ascii="Verdana" w:hAnsi="Verdana"/>
          <w:sz w:val="20"/>
          <w:szCs w:val="20"/>
          <w:u w:val="single"/>
        </w:rPr>
      </w:pPr>
    </w:p>
    <w:p w:rsidR="00E1374D" w:rsidRDefault="00E1374D" w:rsidP="00FE7624">
      <w:pPr>
        <w:spacing w:after="0" w:line="300" w:lineRule="atLeast"/>
        <w:jc w:val="both"/>
        <w:rPr>
          <w:rFonts w:ascii="Verdana" w:hAnsi="Verdana"/>
          <w:sz w:val="20"/>
          <w:szCs w:val="20"/>
          <w:u w:val="single"/>
        </w:rPr>
      </w:pPr>
    </w:p>
    <w:p w:rsidR="00E1374D" w:rsidRDefault="00E1374D" w:rsidP="00FE7624">
      <w:pPr>
        <w:spacing w:after="0" w:line="300" w:lineRule="atLeast"/>
        <w:jc w:val="both"/>
        <w:rPr>
          <w:rFonts w:ascii="Verdana" w:hAnsi="Verdana"/>
          <w:sz w:val="20"/>
          <w:szCs w:val="20"/>
          <w:u w:val="single"/>
        </w:rPr>
      </w:pPr>
    </w:p>
    <w:p w:rsidR="00FE7624" w:rsidRPr="00FE7624" w:rsidRDefault="00FE7624" w:rsidP="00FE7624">
      <w:pPr>
        <w:spacing w:after="0" w:line="300" w:lineRule="atLeast"/>
        <w:jc w:val="both"/>
        <w:rPr>
          <w:rFonts w:ascii="Verdana" w:hAnsi="Verdana"/>
          <w:sz w:val="20"/>
          <w:szCs w:val="20"/>
          <w:u w:val="single"/>
        </w:rPr>
      </w:pPr>
    </w:p>
    <w:p w:rsidR="003F5F0A" w:rsidRPr="00FE7624" w:rsidRDefault="00E1374D" w:rsidP="00E1374D">
      <w:pPr>
        <w:pStyle w:val="Paragrafoelenco"/>
        <w:shd w:val="clear" w:color="auto" w:fill="009999"/>
        <w:spacing w:after="0" w:line="300" w:lineRule="atLeast"/>
        <w:ind w:left="-142" w:right="-285"/>
        <w:jc w:val="center"/>
        <w:rPr>
          <w:rFonts w:ascii="Verdana" w:hAnsi="Verdana"/>
          <w:b/>
          <w:color w:val="FFFFFF" w:themeColor="background1"/>
          <w:sz w:val="20"/>
          <w:szCs w:val="20"/>
        </w:rPr>
      </w:pPr>
      <w:r>
        <w:rPr>
          <w:rFonts w:ascii="Verdana" w:hAnsi="Verdana"/>
          <w:b/>
          <w:color w:val="FFFFFF" w:themeColor="background1"/>
          <w:sz w:val="20"/>
          <w:szCs w:val="20"/>
        </w:rPr>
        <w:t>5.</w:t>
      </w:r>
      <w:r w:rsidR="003F5F0A" w:rsidRPr="00FE7624">
        <w:rPr>
          <w:rFonts w:ascii="Verdana" w:hAnsi="Verdana"/>
          <w:b/>
          <w:color w:val="FFFFFF" w:themeColor="background1"/>
          <w:sz w:val="20"/>
          <w:szCs w:val="20"/>
        </w:rPr>
        <w:t>DIAGRAMMA DI FLUSSO</w:t>
      </w:r>
    </w:p>
    <w:p w:rsidR="003F5F0A" w:rsidRDefault="003F5F0A" w:rsidP="00FE7624">
      <w:pPr>
        <w:spacing w:after="0" w:line="300" w:lineRule="atLeast"/>
        <w:jc w:val="both"/>
        <w:rPr>
          <w:rFonts w:ascii="Verdana" w:hAnsi="Verdana"/>
          <w:sz w:val="20"/>
          <w:szCs w:val="20"/>
        </w:rPr>
      </w:pPr>
    </w:p>
    <w:p w:rsidR="00E1374D" w:rsidRDefault="00E1374D" w:rsidP="00FE7624">
      <w:pPr>
        <w:spacing w:after="0" w:line="300" w:lineRule="atLeast"/>
        <w:jc w:val="both"/>
        <w:rPr>
          <w:rFonts w:ascii="Verdana" w:hAnsi="Verdana"/>
          <w:sz w:val="20"/>
          <w:szCs w:val="20"/>
        </w:rPr>
      </w:pPr>
    </w:p>
    <w:p w:rsidR="00E1374D" w:rsidRPr="00FE7624" w:rsidRDefault="00E1374D" w:rsidP="00FE7624">
      <w:pPr>
        <w:spacing w:after="0" w:line="300" w:lineRule="atLeast"/>
        <w:jc w:val="both"/>
        <w:rPr>
          <w:rFonts w:ascii="Verdana" w:hAnsi="Verdana"/>
          <w:sz w:val="20"/>
          <w:szCs w:val="20"/>
        </w:rPr>
      </w:pPr>
    </w:p>
    <w:p w:rsidR="005E24BA" w:rsidRPr="00D21E75" w:rsidRDefault="005E24BA" w:rsidP="00D21E75">
      <w:pPr>
        <w:shd w:val="clear" w:color="auto" w:fill="C00000"/>
        <w:spacing w:after="40"/>
        <w:jc w:val="center"/>
        <w:rPr>
          <w:rFonts w:ascii="Verdana" w:hAnsi="Verdana" w:cs="Arial"/>
          <w:b/>
          <w:bCs/>
          <w:caps/>
          <w:color w:val="FFFFFF"/>
          <w:sz w:val="20"/>
          <w:szCs w:val="20"/>
        </w:rPr>
      </w:pPr>
      <w:r w:rsidRPr="00D21E75">
        <w:rPr>
          <w:rFonts w:ascii="Verdana" w:hAnsi="Verdana" w:cs="Arial"/>
          <w:b/>
          <w:bCs/>
          <w:caps/>
          <w:color w:val="FFFFFF"/>
          <w:sz w:val="20"/>
          <w:szCs w:val="20"/>
        </w:rPr>
        <w:t>Algoritmo di processo</w:t>
      </w:r>
    </w:p>
    <w:p w:rsidR="005E24BA" w:rsidRDefault="005E24BA" w:rsidP="005E24BA">
      <w:pPr>
        <w:spacing w:after="40"/>
        <w:rPr>
          <w:rFonts w:ascii="Verdana" w:hAnsi="Verdana" w:cs="Verdana"/>
          <w:b/>
          <w:sz w:val="20"/>
          <w:szCs w:val="20"/>
        </w:rPr>
      </w:pPr>
    </w:p>
    <w:p w:rsidR="005E24BA" w:rsidRPr="004470C4" w:rsidRDefault="005E24BA" w:rsidP="005E24BA">
      <w:pPr>
        <w:spacing w:after="40"/>
        <w:rPr>
          <w:rFonts w:ascii="Verdana" w:hAnsi="Verdana" w:cs="Verdana"/>
          <w:b/>
          <w:sz w:val="18"/>
          <w:szCs w:val="18"/>
        </w:rPr>
      </w:pPr>
      <w:r w:rsidRPr="004470C4">
        <w:rPr>
          <w:rFonts w:ascii="Verdana" w:hAnsi="Verdana" w:cs="Verdana"/>
          <w:b/>
          <w:sz w:val="18"/>
          <w:szCs w:val="18"/>
        </w:rPr>
        <w:t>1 - Rapporto tra attività istituzionale e libero professionale della Struttura</w:t>
      </w:r>
    </w:p>
    <w:p w:rsidR="005E24BA" w:rsidRPr="0059486F" w:rsidRDefault="005E24BA" w:rsidP="005E24BA">
      <w:pPr>
        <w:spacing w:after="40"/>
        <w:rPr>
          <w:rFonts w:ascii="Verdana" w:hAnsi="Verdana" w:cs="Verdana"/>
          <w:b/>
          <w:sz w:val="16"/>
          <w:szCs w:val="16"/>
        </w:rPr>
      </w:pPr>
    </w:p>
    <w:p w:rsidR="005E24BA" w:rsidRDefault="00D225C7" w:rsidP="005E24BA">
      <w:pPr>
        <w:spacing w:after="40"/>
        <w:jc w:val="center"/>
        <w:rPr>
          <w:rFonts w:ascii="Verdana" w:hAnsi="Verdana" w:cs="Verdana"/>
          <w:b/>
          <w:sz w:val="20"/>
          <w:szCs w:val="20"/>
        </w:rPr>
      </w:pPr>
      <w:r>
        <w:rPr>
          <w:rFonts w:ascii="Verdana" w:hAnsi="Verdana" w:cs="Verdana"/>
          <w:b/>
          <w:noProof/>
          <w:sz w:val="20"/>
          <w:szCs w:val="20"/>
        </w:rPr>
        <w:drawing>
          <wp:inline distT="0" distB="0" distL="0" distR="0">
            <wp:extent cx="6301105" cy="5019675"/>
            <wp:effectExtent l="19050" t="0" r="4445" b="0"/>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301105" cy="5019675"/>
                    </a:xfrm>
                    <a:prstGeom prst="rect">
                      <a:avLst/>
                    </a:prstGeom>
                    <a:noFill/>
                    <a:ln w="9525">
                      <a:noFill/>
                      <a:miter lim="800000"/>
                      <a:headEnd/>
                      <a:tailEnd/>
                    </a:ln>
                  </pic:spPr>
                </pic:pic>
              </a:graphicData>
            </a:graphic>
          </wp:inline>
        </w:drawing>
      </w:r>
    </w:p>
    <w:p w:rsidR="005E24BA" w:rsidRDefault="005E24BA" w:rsidP="005E24BA">
      <w:pPr>
        <w:spacing w:after="40"/>
        <w:rPr>
          <w:rFonts w:ascii="Verdana" w:hAnsi="Verdana" w:cs="Verdana"/>
          <w:b/>
          <w:sz w:val="20"/>
          <w:szCs w:val="20"/>
        </w:rPr>
      </w:pPr>
    </w:p>
    <w:p w:rsidR="005E24BA" w:rsidRDefault="005E24BA" w:rsidP="005E24BA">
      <w:pPr>
        <w:spacing w:after="40"/>
        <w:rPr>
          <w:rFonts w:ascii="Verdana" w:hAnsi="Verdana" w:cs="Verdana"/>
          <w:b/>
          <w:sz w:val="20"/>
          <w:szCs w:val="20"/>
        </w:rPr>
      </w:pPr>
    </w:p>
    <w:p w:rsidR="00D225C7" w:rsidRDefault="00D225C7" w:rsidP="005E24BA">
      <w:pPr>
        <w:spacing w:after="40"/>
        <w:rPr>
          <w:rFonts w:ascii="Verdana" w:hAnsi="Verdana" w:cs="Verdana"/>
          <w:b/>
          <w:sz w:val="20"/>
          <w:szCs w:val="20"/>
        </w:rPr>
      </w:pPr>
    </w:p>
    <w:p w:rsidR="00D225C7" w:rsidRDefault="00D225C7" w:rsidP="005E24BA">
      <w:pPr>
        <w:spacing w:after="40"/>
        <w:rPr>
          <w:rFonts w:ascii="Verdana" w:hAnsi="Verdana" w:cs="Verdana"/>
          <w:b/>
          <w:sz w:val="20"/>
          <w:szCs w:val="20"/>
        </w:rPr>
      </w:pPr>
    </w:p>
    <w:p w:rsidR="005E24BA" w:rsidRDefault="005E24BA" w:rsidP="005E24BA">
      <w:pPr>
        <w:spacing w:after="40"/>
        <w:rPr>
          <w:rFonts w:ascii="Verdana" w:hAnsi="Verdana" w:cs="Verdana"/>
          <w:b/>
          <w:sz w:val="20"/>
          <w:szCs w:val="20"/>
        </w:rPr>
      </w:pPr>
    </w:p>
    <w:p w:rsidR="005E24BA" w:rsidRPr="004470C4" w:rsidRDefault="005E24BA" w:rsidP="00E45E10">
      <w:pPr>
        <w:spacing w:after="40"/>
        <w:ind w:left="-142"/>
        <w:rPr>
          <w:rFonts w:ascii="Verdana" w:hAnsi="Verdana" w:cs="Verdana"/>
          <w:b/>
          <w:sz w:val="18"/>
          <w:szCs w:val="18"/>
        </w:rPr>
      </w:pPr>
      <w:r w:rsidRPr="004470C4">
        <w:rPr>
          <w:rFonts w:ascii="Verdana" w:hAnsi="Verdana" w:cs="Verdana"/>
          <w:b/>
          <w:sz w:val="18"/>
          <w:szCs w:val="18"/>
        </w:rPr>
        <w:t>2 - Rapporto tra volume orario dell'attività istituzionale e libero professionale del dirigente medico</w:t>
      </w:r>
    </w:p>
    <w:p w:rsidR="005E24BA" w:rsidRDefault="005E24BA" w:rsidP="005E24BA">
      <w:pPr>
        <w:spacing w:after="40"/>
        <w:rPr>
          <w:rFonts w:ascii="Verdana" w:hAnsi="Verdana" w:cs="Verdana"/>
          <w:b/>
          <w:sz w:val="20"/>
          <w:szCs w:val="20"/>
        </w:rPr>
      </w:pPr>
    </w:p>
    <w:p w:rsidR="005E24BA" w:rsidRDefault="00D225C7" w:rsidP="005E24BA">
      <w:pPr>
        <w:spacing w:after="40"/>
        <w:jc w:val="center"/>
        <w:rPr>
          <w:rFonts w:ascii="Verdana" w:hAnsi="Verdana" w:cs="Verdana"/>
          <w:b/>
          <w:sz w:val="20"/>
          <w:szCs w:val="20"/>
        </w:rPr>
      </w:pPr>
      <w:r>
        <w:rPr>
          <w:rFonts w:ascii="Verdana" w:hAnsi="Verdana" w:cs="Verdana"/>
          <w:b/>
          <w:noProof/>
          <w:sz w:val="20"/>
          <w:szCs w:val="20"/>
        </w:rPr>
        <w:lastRenderedPageBreak/>
        <w:drawing>
          <wp:inline distT="0" distB="0" distL="0" distR="0">
            <wp:extent cx="6295640" cy="5724525"/>
            <wp:effectExtent l="19050" t="0" r="0" b="0"/>
            <wp:docPr id="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301105" cy="5729495"/>
                    </a:xfrm>
                    <a:prstGeom prst="rect">
                      <a:avLst/>
                    </a:prstGeom>
                    <a:noFill/>
                    <a:ln w="9525">
                      <a:noFill/>
                      <a:miter lim="800000"/>
                      <a:headEnd/>
                      <a:tailEnd/>
                    </a:ln>
                  </pic:spPr>
                </pic:pic>
              </a:graphicData>
            </a:graphic>
          </wp:inline>
        </w:drawing>
      </w:r>
    </w:p>
    <w:p w:rsidR="005E24BA" w:rsidRDefault="005E24BA" w:rsidP="005E24BA">
      <w:pPr>
        <w:spacing w:after="40"/>
        <w:rPr>
          <w:rFonts w:ascii="Verdana" w:hAnsi="Verdana" w:cs="Verdana"/>
          <w:b/>
          <w:sz w:val="20"/>
          <w:szCs w:val="20"/>
        </w:rPr>
      </w:pPr>
    </w:p>
    <w:p w:rsidR="005E24BA" w:rsidRDefault="005E24BA" w:rsidP="005E24BA">
      <w:pPr>
        <w:spacing w:after="40"/>
        <w:rPr>
          <w:rFonts w:ascii="Verdana" w:hAnsi="Verdana" w:cs="Verdana"/>
          <w:b/>
          <w:sz w:val="20"/>
          <w:szCs w:val="20"/>
        </w:rPr>
      </w:pPr>
    </w:p>
    <w:p w:rsidR="00D225C7" w:rsidRDefault="00D225C7" w:rsidP="005E24BA">
      <w:pPr>
        <w:spacing w:after="40"/>
        <w:rPr>
          <w:rFonts w:ascii="Verdana" w:hAnsi="Verdana" w:cs="Verdana"/>
          <w:b/>
          <w:sz w:val="20"/>
          <w:szCs w:val="20"/>
        </w:rPr>
      </w:pPr>
    </w:p>
    <w:p w:rsidR="00D225C7" w:rsidRDefault="00D225C7" w:rsidP="005E24BA">
      <w:pPr>
        <w:spacing w:after="40"/>
        <w:rPr>
          <w:rFonts w:ascii="Verdana" w:hAnsi="Verdana" w:cs="Verdana"/>
          <w:b/>
          <w:sz w:val="20"/>
          <w:szCs w:val="20"/>
        </w:rPr>
      </w:pPr>
    </w:p>
    <w:p w:rsidR="005E24BA" w:rsidRDefault="005E24BA" w:rsidP="005E24BA">
      <w:pPr>
        <w:spacing w:after="40"/>
        <w:rPr>
          <w:rFonts w:ascii="Verdana" w:hAnsi="Verdana" w:cs="Verdana"/>
          <w:b/>
          <w:sz w:val="20"/>
          <w:szCs w:val="20"/>
        </w:rPr>
      </w:pPr>
    </w:p>
    <w:p w:rsidR="0059486F" w:rsidRDefault="0059486F" w:rsidP="005E24BA">
      <w:pPr>
        <w:spacing w:after="40"/>
        <w:rPr>
          <w:rFonts w:ascii="Verdana" w:hAnsi="Verdana" w:cs="Verdana"/>
          <w:b/>
          <w:sz w:val="20"/>
          <w:szCs w:val="20"/>
        </w:rPr>
      </w:pPr>
    </w:p>
    <w:p w:rsidR="00DD435F" w:rsidRDefault="00DD435F" w:rsidP="005E24BA">
      <w:pPr>
        <w:spacing w:after="40"/>
        <w:rPr>
          <w:rFonts w:ascii="Verdana" w:hAnsi="Verdana" w:cs="Verdana"/>
          <w:b/>
          <w:sz w:val="20"/>
          <w:szCs w:val="20"/>
        </w:rPr>
      </w:pPr>
    </w:p>
    <w:p w:rsidR="00E45E10" w:rsidRPr="004470C4" w:rsidRDefault="005E24BA" w:rsidP="00E45E10">
      <w:pPr>
        <w:spacing w:after="40"/>
        <w:ind w:left="-142"/>
        <w:rPr>
          <w:rFonts w:ascii="Verdana" w:hAnsi="Verdana" w:cs="Verdana"/>
          <w:b/>
          <w:sz w:val="20"/>
          <w:szCs w:val="20"/>
        </w:rPr>
      </w:pPr>
      <w:r w:rsidRPr="004470C4">
        <w:rPr>
          <w:rFonts w:ascii="Verdana" w:hAnsi="Verdana" w:cs="Verdana"/>
          <w:b/>
          <w:sz w:val="20"/>
          <w:szCs w:val="20"/>
        </w:rPr>
        <w:t>3 – Confronto tra attività prenotata a CUP e pagata</w:t>
      </w:r>
    </w:p>
    <w:p w:rsidR="00E45E10" w:rsidRPr="00E45E10" w:rsidRDefault="00E6139A" w:rsidP="00E6139A">
      <w:pPr>
        <w:jc w:val="center"/>
        <w:rPr>
          <w:rFonts w:ascii="Verdana" w:hAnsi="Verdana" w:cs="Verdana"/>
          <w:sz w:val="20"/>
          <w:szCs w:val="20"/>
        </w:rPr>
      </w:pPr>
      <w:r>
        <w:rPr>
          <w:rFonts w:ascii="Verdana" w:hAnsi="Verdana" w:cs="Verdana"/>
          <w:noProof/>
          <w:sz w:val="20"/>
          <w:szCs w:val="20"/>
        </w:rPr>
        <w:lastRenderedPageBreak/>
        <w:drawing>
          <wp:inline distT="0" distB="0" distL="0" distR="0">
            <wp:extent cx="6300208" cy="7458075"/>
            <wp:effectExtent l="19050" t="0" r="5342" b="0"/>
            <wp:docPr id="1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301105" cy="7459137"/>
                    </a:xfrm>
                    <a:prstGeom prst="rect">
                      <a:avLst/>
                    </a:prstGeom>
                    <a:noFill/>
                    <a:ln w="9525">
                      <a:noFill/>
                      <a:miter lim="800000"/>
                      <a:headEnd/>
                      <a:tailEnd/>
                    </a:ln>
                  </pic:spPr>
                </pic:pic>
              </a:graphicData>
            </a:graphic>
          </wp:inline>
        </w:drawing>
      </w:r>
    </w:p>
    <w:p w:rsidR="005E24BA" w:rsidRPr="004470C4" w:rsidRDefault="005E24BA" w:rsidP="0059486F">
      <w:pPr>
        <w:spacing w:after="40"/>
        <w:ind w:left="-142"/>
        <w:rPr>
          <w:rFonts w:ascii="Verdana" w:hAnsi="Verdana" w:cs="Verdana"/>
          <w:b/>
          <w:sz w:val="20"/>
          <w:szCs w:val="20"/>
        </w:rPr>
      </w:pPr>
      <w:r w:rsidRPr="004470C4">
        <w:rPr>
          <w:rFonts w:ascii="Verdana" w:hAnsi="Verdana" w:cs="Verdana"/>
          <w:b/>
          <w:sz w:val="20"/>
          <w:szCs w:val="20"/>
        </w:rPr>
        <w:lastRenderedPageBreak/>
        <w:t>4 - Svolgimento dell'attività ambulatoriale in regime libero professionale all'interno dell'orario di lavoro</w:t>
      </w:r>
    </w:p>
    <w:p w:rsidR="0059486F" w:rsidRPr="0059486F" w:rsidRDefault="002A16E7" w:rsidP="00E6139A">
      <w:pPr>
        <w:jc w:val="center"/>
        <w:rPr>
          <w:rFonts w:ascii="Verdana" w:hAnsi="Verdana" w:cs="Verdana"/>
          <w:sz w:val="18"/>
          <w:szCs w:val="18"/>
        </w:rPr>
      </w:pPr>
      <w:r>
        <w:rPr>
          <w:rFonts w:ascii="Verdana" w:hAnsi="Verdana" w:cs="Verdana"/>
          <w:noProof/>
          <w:sz w:val="18"/>
          <w:szCs w:val="18"/>
        </w:rPr>
        <w:drawing>
          <wp:inline distT="0" distB="0" distL="0" distR="0">
            <wp:extent cx="6300723" cy="7286625"/>
            <wp:effectExtent l="19050" t="0" r="4827" b="0"/>
            <wp:docPr id="20"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6301105" cy="7287066"/>
                    </a:xfrm>
                    <a:prstGeom prst="rect">
                      <a:avLst/>
                    </a:prstGeom>
                    <a:noFill/>
                    <a:ln w="9525">
                      <a:noFill/>
                      <a:miter lim="800000"/>
                      <a:headEnd/>
                      <a:tailEnd/>
                    </a:ln>
                  </pic:spPr>
                </pic:pic>
              </a:graphicData>
            </a:graphic>
          </wp:inline>
        </w:drawing>
      </w:r>
    </w:p>
    <w:p w:rsidR="005E24BA" w:rsidRDefault="004470C4" w:rsidP="005E24BA">
      <w:pPr>
        <w:spacing w:after="40"/>
        <w:rPr>
          <w:rFonts w:ascii="Verdana" w:hAnsi="Verdana" w:cs="Verdana"/>
          <w:b/>
          <w:sz w:val="20"/>
          <w:szCs w:val="20"/>
        </w:rPr>
      </w:pPr>
      <w:r>
        <w:rPr>
          <w:rFonts w:ascii="Verdana" w:hAnsi="Verdana" w:cs="Verdana"/>
          <w:b/>
          <w:sz w:val="20"/>
          <w:szCs w:val="20"/>
        </w:rPr>
        <w:lastRenderedPageBreak/>
        <w:t>5-</w:t>
      </w:r>
      <w:r w:rsidR="005E24BA" w:rsidRPr="007521AA">
        <w:rPr>
          <w:rFonts w:ascii="Verdana" w:hAnsi="Verdana" w:cs="Verdana"/>
          <w:b/>
          <w:sz w:val="20"/>
          <w:szCs w:val="20"/>
        </w:rPr>
        <w:t xml:space="preserve"> Svolgimento dell'attività ambulatoriale in regime libero professionale in periodi che inibiscono la normale attività lavorativa</w:t>
      </w:r>
    </w:p>
    <w:p w:rsidR="005E24BA" w:rsidRDefault="005E24BA" w:rsidP="005E24BA">
      <w:pPr>
        <w:spacing w:after="40"/>
        <w:rPr>
          <w:rFonts w:ascii="Verdana" w:hAnsi="Verdana" w:cs="Verdana"/>
          <w:b/>
          <w:sz w:val="20"/>
          <w:szCs w:val="20"/>
        </w:rPr>
      </w:pPr>
    </w:p>
    <w:p w:rsidR="005E24BA" w:rsidRDefault="00DB2F82" w:rsidP="005E24BA">
      <w:pPr>
        <w:spacing w:after="40"/>
        <w:jc w:val="center"/>
        <w:rPr>
          <w:rFonts w:ascii="Verdana" w:hAnsi="Verdana" w:cs="Verdana"/>
          <w:b/>
          <w:sz w:val="20"/>
          <w:szCs w:val="20"/>
        </w:rPr>
      </w:pPr>
      <w:r>
        <w:rPr>
          <w:rFonts w:ascii="Verdana" w:hAnsi="Verdana" w:cs="Verdana"/>
          <w:b/>
          <w:noProof/>
          <w:sz w:val="20"/>
          <w:szCs w:val="20"/>
        </w:rPr>
        <w:drawing>
          <wp:inline distT="0" distB="0" distL="0" distR="0">
            <wp:extent cx="6301105" cy="6162675"/>
            <wp:effectExtent l="19050" t="0" r="4445" b="0"/>
            <wp:docPr id="1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6301105" cy="6162675"/>
                    </a:xfrm>
                    <a:prstGeom prst="rect">
                      <a:avLst/>
                    </a:prstGeom>
                    <a:noFill/>
                    <a:ln w="9525">
                      <a:noFill/>
                      <a:miter lim="800000"/>
                      <a:headEnd/>
                      <a:tailEnd/>
                    </a:ln>
                  </pic:spPr>
                </pic:pic>
              </a:graphicData>
            </a:graphic>
          </wp:inline>
        </w:drawing>
      </w:r>
    </w:p>
    <w:p w:rsidR="005E24BA" w:rsidRDefault="005E24BA" w:rsidP="005E24BA">
      <w:pPr>
        <w:spacing w:after="40"/>
        <w:rPr>
          <w:rFonts w:ascii="Verdana" w:hAnsi="Verdana" w:cs="Verdana"/>
          <w:b/>
          <w:sz w:val="20"/>
          <w:szCs w:val="20"/>
        </w:rPr>
      </w:pPr>
    </w:p>
    <w:p w:rsidR="005E24BA" w:rsidRDefault="005E24BA" w:rsidP="005E24BA">
      <w:pPr>
        <w:spacing w:after="40"/>
        <w:rPr>
          <w:rFonts w:ascii="Verdana" w:hAnsi="Verdana" w:cs="Verdana"/>
          <w:b/>
          <w:sz w:val="20"/>
          <w:szCs w:val="20"/>
        </w:rPr>
      </w:pPr>
    </w:p>
    <w:p w:rsidR="00E6139A" w:rsidRDefault="00E6139A" w:rsidP="004470C4">
      <w:pPr>
        <w:spacing w:after="40"/>
        <w:rPr>
          <w:rFonts w:ascii="Verdana" w:hAnsi="Verdana" w:cs="Verdana"/>
          <w:b/>
          <w:sz w:val="20"/>
          <w:szCs w:val="20"/>
        </w:rPr>
      </w:pPr>
    </w:p>
    <w:p w:rsidR="00DB2F82" w:rsidRDefault="00DB2F82" w:rsidP="004470C4">
      <w:pPr>
        <w:spacing w:after="40"/>
        <w:rPr>
          <w:rFonts w:ascii="Verdana" w:hAnsi="Verdana" w:cs="Verdana"/>
          <w:b/>
          <w:i/>
          <w:sz w:val="12"/>
          <w:szCs w:val="12"/>
        </w:rPr>
      </w:pPr>
    </w:p>
    <w:p w:rsidR="005E24BA" w:rsidRPr="004969FC" w:rsidRDefault="004470C4" w:rsidP="005E24BA">
      <w:pPr>
        <w:spacing w:after="40"/>
        <w:rPr>
          <w:rFonts w:ascii="Verdana" w:hAnsi="Verdana" w:cs="Verdana"/>
          <w:b/>
          <w:sz w:val="20"/>
          <w:szCs w:val="20"/>
        </w:rPr>
      </w:pPr>
      <w:r w:rsidRPr="004470C4">
        <w:rPr>
          <w:rFonts w:ascii="Verdana" w:hAnsi="Verdana" w:cs="Verdana"/>
          <w:b/>
          <w:sz w:val="20"/>
          <w:szCs w:val="20"/>
        </w:rPr>
        <w:t>Macrosintesi dei Controlli 3 - 4 - 5</w:t>
      </w:r>
    </w:p>
    <w:p w:rsidR="004470C4" w:rsidRDefault="004969FC" w:rsidP="004969FC">
      <w:pPr>
        <w:jc w:val="center"/>
        <w:rPr>
          <w:rFonts w:ascii="Verdana" w:hAnsi="Verdana" w:cs="Verdana"/>
          <w:sz w:val="20"/>
          <w:szCs w:val="20"/>
        </w:rPr>
      </w:pPr>
      <w:r>
        <w:rPr>
          <w:rFonts w:ascii="Verdana" w:hAnsi="Verdana" w:cs="Verdana"/>
          <w:noProof/>
          <w:sz w:val="20"/>
          <w:szCs w:val="20"/>
        </w:rPr>
        <w:lastRenderedPageBreak/>
        <w:drawing>
          <wp:inline distT="0" distB="0" distL="0" distR="0">
            <wp:extent cx="6067425" cy="7458075"/>
            <wp:effectExtent l="19050" t="0" r="9525" b="0"/>
            <wp:docPr id="1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6067425" cy="7458075"/>
                    </a:xfrm>
                    <a:prstGeom prst="rect">
                      <a:avLst/>
                    </a:prstGeom>
                    <a:noFill/>
                    <a:ln w="9525">
                      <a:noFill/>
                      <a:miter lim="800000"/>
                      <a:headEnd/>
                      <a:tailEnd/>
                    </a:ln>
                  </pic:spPr>
                </pic:pic>
              </a:graphicData>
            </a:graphic>
          </wp:inline>
        </w:drawing>
      </w:r>
    </w:p>
    <w:p w:rsidR="005E24BA" w:rsidRDefault="005E24BA" w:rsidP="005E24BA">
      <w:pPr>
        <w:spacing w:after="40"/>
        <w:rPr>
          <w:rFonts w:ascii="Verdana" w:hAnsi="Verdana" w:cs="Verdana"/>
          <w:b/>
          <w:sz w:val="20"/>
          <w:szCs w:val="20"/>
        </w:rPr>
      </w:pPr>
      <w:r w:rsidRPr="000A6AF3">
        <w:rPr>
          <w:rFonts w:ascii="Verdana" w:hAnsi="Verdana" w:cs="Verdana"/>
          <w:b/>
          <w:sz w:val="20"/>
          <w:szCs w:val="20"/>
        </w:rPr>
        <w:t>6 – Svolgimento dell’attività di ricovero in regime libero professionale</w:t>
      </w:r>
    </w:p>
    <w:p w:rsidR="005E24BA" w:rsidRDefault="005E24BA" w:rsidP="005E24BA">
      <w:pPr>
        <w:spacing w:after="40"/>
        <w:jc w:val="center"/>
        <w:rPr>
          <w:rFonts w:ascii="Verdana" w:hAnsi="Verdana" w:cs="Verdana"/>
          <w:b/>
          <w:sz w:val="20"/>
          <w:szCs w:val="20"/>
        </w:rPr>
      </w:pPr>
    </w:p>
    <w:p w:rsidR="0090600F" w:rsidRDefault="0090600F" w:rsidP="005E24BA">
      <w:pPr>
        <w:spacing w:after="40"/>
        <w:jc w:val="center"/>
        <w:rPr>
          <w:rFonts w:ascii="Verdana" w:hAnsi="Verdana" w:cs="Verdana"/>
          <w:b/>
          <w:sz w:val="20"/>
          <w:szCs w:val="20"/>
        </w:rPr>
      </w:pPr>
    </w:p>
    <w:p w:rsidR="005E24BA" w:rsidRDefault="0090600F" w:rsidP="005E24BA">
      <w:pPr>
        <w:spacing w:after="40"/>
        <w:jc w:val="center"/>
        <w:rPr>
          <w:rFonts w:ascii="Verdana" w:hAnsi="Verdana" w:cs="Verdana"/>
          <w:b/>
          <w:sz w:val="20"/>
          <w:szCs w:val="20"/>
        </w:rPr>
      </w:pPr>
      <w:r>
        <w:rPr>
          <w:rFonts w:ascii="Verdana" w:hAnsi="Verdana" w:cs="Verdana"/>
          <w:b/>
          <w:noProof/>
          <w:sz w:val="20"/>
          <w:szCs w:val="20"/>
        </w:rPr>
        <w:drawing>
          <wp:inline distT="0" distB="0" distL="0" distR="0">
            <wp:extent cx="6301105" cy="4295775"/>
            <wp:effectExtent l="19050" t="0" r="4445" b="0"/>
            <wp:docPr id="18"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6301105" cy="4295775"/>
                    </a:xfrm>
                    <a:prstGeom prst="rect">
                      <a:avLst/>
                    </a:prstGeom>
                    <a:noFill/>
                    <a:ln w="9525">
                      <a:noFill/>
                      <a:miter lim="800000"/>
                      <a:headEnd/>
                      <a:tailEnd/>
                    </a:ln>
                  </pic:spPr>
                </pic:pic>
              </a:graphicData>
            </a:graphic>
          </wp:inline>
        </w:drawing>
      </w:r>
    </w:p>
    <w:p w:rsidR="005E24BA" w:rsidRDefault="005E24BA" w:rsidP="005E24BA">
      <w:pPr>
        <w:spacing w:after="40"/>
        <w:jc w:val="center"/>
        <w:rPr>
          <w:rFonts w:ascii="Verdana" w:hAnsi="Verdana" w:cs="Verdana"/>
          <w:b/>
          <w:sz w:val="20"/>
          <w:szCs w:val="20"/>
        </w:rPr>
      </w:pPr>
    </w:p>
    <w:p w:rsidR="005E24BA" w:rsidRDefault="005E24BA" w:rsidP="005E24BA">
      <w:pPr>
        <w:spacing w:after="40"/>
        <w:jc w:val="center"/>
        <w:rPr>
          <w:rFonts w:ascii="Verdana" w:hAnsi="Verdana" w:cs="Verdana"/>
          <w:b/>
          <w:sz w:val="20"/>
          <w:szCs w:val="20"/>
        </w:rPr>
      </w:pPr>
    </w:p>
    <w:p w:rsidR="005E24BA" w:rsidRDefault="005E24BA" w:rsidP="005E24BA">
      <w:pPr>
        <w:spacing w:after="40"/>
        <w:jc w:val="center"/>
        <w:rPr>
          <w:rFonts w:ascii="Verdana" w:hAnsi="Verdana" w:cs="Verdana"/>
          <w:b/>
          <w:sz w:val="20"/>
          <w:szCs w:val="20"/>
        </w:rPr>
      </w:pPr>
    </w:p>
    <w:p w:rsidR="005E24BA" w:rsidRDefault="005E24BA" w:rsidP="005E24BA">
      <w:pPr>
        <w:spacing w:after="40"/>
        <w:jc w:val="center"/>
        <w:rPr>
          <w:rFonts w:ascii="Verdana" w:hAnsi="Verdana" w:cs="Verdana"/>
          <w:b/>
          <w:sz w:val="20"/>
          <w:szCs w:val="20"/>
        </w:rPr>
      </w:pPr>
    </w:p>
    <w:p w:rsidR="005E24BA" w:rsidRDefault="005E24BA" w:rsidP="005E24BA">
      <w:pPr>
        <w:spacing w:after="40"/>
        <w:jc w:val="center"/>
        <w:rPr>
          <w:rFonts w:ascii="Verdana" w:hAnsi="Verdana" w:cs="Verdana"/>
          <w:b/>
          <w:sz w:val="20"/>
          <w:szCs w:val="20"/>
        </w:rPr>
      </w:pPr>
    </w:p>
    <w:p w:rsidR="005E24BA" w:rsidRDefault="005E24BA" w:rsidP="005E24BA">
      <w:pPr>
        <w:spacing w:after="40"/>
        <w:jc w:val="center"/>
        <w:rPr>
          <w:rFonts w:ascii="Verdana" w:hAnsi="Verdana" w:cs="Verdana"/>
          <w:b/>
          <w:sz w:val="20"/>
          <w:szCs w:val="20"/>
        </w:rPr>
      </w:pPr>
    </w:p>
    <w:p w:rsidR="005E24BA" w:rsidRDefault="005E24BA" w:rsidP="005E24BA">
      <w:pPr>
        <w:spacing w:after="40"/>
        <w:jc w:val="center"/>
        <w:rPr>
          <w:rFonts w:ascii="Verdana" w:hAnsi="Verdana" w:cs="Verdana"/>
          <w:b/>
          <w:sz w:val="20"/>
          <w:szCs w:val="20"/>
        </w:rPr>
      </w:pPr>
    </w:p>
    <w:p w:rsidR="005E24BA" w:rsidRDefault="005E24BA" w:rsidP="005E24BA">
      <w:pPr>
        <w:spacing w:after="40"/>
        <w:jc w:val="center"/>
        <w:rPr>
          <w:rFonts w:ascii="Verdana" w:hAnsi="Verdana" w:cs="Verdana"/>
          <w:b/>
          <w:sz w:val="20"/>
          <w:szCs w:val="20"/>
        </w:rPr>
      </w:pPr>
    </w:p>
    <w:p w:rsidR="005E24BA" w:rsidRDefault="005E24BA" w:rsidP="005E24BA">
      <w:pPr>
        <w:spacing w:after="40"/>
        <w:jc w:val="center"/>
        <w:rPr>
          <w:rFonts w:ascii="Verdana" w:hAnsi="Verdana" w:cs="Verdana"/>
          <w:b/>
          <w:sz w:val="20"/>
          <w:szCs w:val="20"/>
        </w:rPr>
      </w:pPr>
    </w:p>
    <w:p w:rsidR="005E24BA" w:rsidRDefault="005E24BA" w:rsidP="005E24BA">
      <w:pPr>
        <w:spacing w:after="40"/>
        <w:jc w:val="center"/>
        <w:rPr>
          <w:rFonts w:ascii="Verdana" w:hAnsi="Verdana" w:cs="Verdana"/>
          <w:b/>
          <w:sz w:val="20"/>
          <w:szCs w:val="20"/>
        </w:rPr>
      </w:pPr>
    </w:p>
    <w:p w:rsidR="005E24BA" w:rsidRDefault="005E24BA" w:rsidP="005E24BA">
      <w:pPr>
        <w:spacing w:after="40"/>
        <w:jc w:val="center"/>
        <w:rPr>
          <w:rFonts w:ascii="Verdana" w:hAnsi="Verdana" w:cs="Verdana"/>
          <w:b/>
          <w:sz w:val="20"/>
          <w:szCs w:val="20"/>
        </w:rPr>
      </w:pPr>
    </w:p>
    <w:p w:rsidR="0090600F" w:rsidRDefault="0090600F" w:rsidP="005E24BA">
      <w:pPr>
        <w:spacing w:after="40"/>
        <w:rPr>
          <w:rFonts w:ascii="Verdana" w:hAnsi="Verdana" w:cs="Verdana"/>
          <w:b/>
          <w:sz w:val="20"/>
          <w:szCs w:val="20"/>
        </w:rPr>
      </w:pPr>
    </w:p>
    <w:p w:rsidR="0090600F" w:rsidRDefault="0090600F" w:rsidP="005E24BA">
      <w:pPr>
        <w:spacing w:after="40"/>
        <w:rPr>
          <w:rFonts w:ascii="Verdana" w:hAnsi="Verdana" w:cs="Verdana"/>
          <w:b/>
          <w:sz w:val="20"/>
          <w:szCs w:val="20"/>
        </w:rPr>
      </w:pPr>
    </w:p>
    <w:p w:rsidR="005E24BA" w:rsidRPr="00CB01A7" w:rsidRDefault="004470C4" w:rsidP="005E24BA">
      <w:pPr>
        <w:spacing w:after="40"/>
        <w:rPr>
          <w:rFonts w:ascii="Verdana" w:hAnsi="Verdana" w:cs="Verdana"/>
          <w:b/>
          <w:sz w:val="20"/>
          <w:szCs w:val="20"/>
        </w:rPr>
      </w:pPr>
      <w:r>
        <w:rPr>
          <w:rFonts w:ascii="Verdana" w:hAnsi="Verdana" w:cs="Verdana"/>
          <w:b/>
          <w:sz w:val="20"/>
          <w:szCs w:val="20"/>
        </w:rPr>
        <w:t>7</w:t>
      </w:r>
      <w:r w:rsidR="005E24BA">
        <w:rPr>
          <w:rFonts w:ascii="Verdana" w:hAnsi="Verdana" w:cs="Verdana"/>
          <w:b/>
          <w:sz w:val="20"/>
          <w:szCs w:val="20"/>
        </w:rPr>
        <w:t xml:space="preserve"> – </w:t>
      </w:r>
      <w:r w:rsidR="005E24BA" w:rsidRPr="00CB01A7">
        <w:rPr>
          <w:rFonts w:ascii="Verdana" w:hAnsi="Verdana" w:cs="Verdana"/>
          <w:b/>
          <w:sz w:val="20"/>
          <w:szCs w:val="20"/>
        </w:rPr>
        <w:t>Verifica delle prestazioni autorizzate</w:t>
      </w:r>
    </w:p>
    <w:p w:rsidR="00D91055" w:rsidRDefault="00D91055" w:rsidP="005E24BA">
      <w:pPr>
        <w:spacing w:after="40"/>
        <w:rPr>
          <w:rFonts w:ascii="Verdana" w:hAnsi="Verdana" w:cs="Verdana"/>
          <w:sz w:val="20"/>
          <w:szCs w:val="20"/>
        </w:rPr>
      </w:pPr>
    </w:p>
    <w:p w:rsidR="00D91055" w:rsidRDefault="00D91055" w:rsidP="005E24BA">
      <w:pPr>
        <w:spacing w:after="40"/>
        <w:rPr>
          <w:rFonts w:ascii="Verdana" w:hAnsi="Verdana" w:cs="Verdana"/>
          <w:sz w:val="20"/>
          <w:szCs w:val="20"/>
        </w:rPr>
      </w:pPr>
    </w:p>
    <w:p w:rsidR="005E24BA" w:rsidRPr="0066393C" w:rsidRDefault="00D91055" w:rsidP="005E24BA">
      <w:pPr>
        <w:spacing w:after="40"/>
        <w:jc w:val="center"/>
        <w:rPr>
          <w:rFonts w:ascii="Verdana" w:hAnsi="Verdana" w:cs="Verdana"/>
          <w:sz w:val="20"/>
          <w:szCs w:val="20"/>
        </w:rPr>
      </w:pPr>
      <w:r>
        <w:rPr>
          <w:rFonts w:ascii="Verdana" w:hAnsi="Verdana" w:cs="Verdana"/>
          <w:noProof/>
          <w:sz w:val="20"/>
          <w:szCs w:val="20"/>
        </w:rPr>
        <w:drawing>
          <wp:inline distT="0" distB="0" distL="0" distR="0">
            <wp:extent cx="6296891" cy="4533900"/>
            <wp:effectExtent l="19050" t="0" r="8659" b="0"/>
            <wp:docPr id="1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6301105" cy="4536935"/>
                    </a:xfrm>
                    <a:prstGeom prst="rect">
                      <a:avLst/>
                    </a:prstGeom>
                    <a:noFill/>
                    <a:ln w="9525">
                      <a:noFill/>
                      <a:miter lim="800000"/>
                      <a:headEnd/>
                      <a:tailEnd/>
                    </a:ln>
                  </pic:spPr>
                </pic:pic>
              </a:graphicData>
            </a:graphic>
          </wp:inline>
        </w:drawing>
      </w:r>
    </w:p>
    <w:p w:rsidR="00FE7624" w:rsidRPr="00FE7624" w:rsidRDefault="00FE7624" w:rsidP="00FE7624">
      <w:pPr>
        <w:spacing w:after="0" w:line="300" w:lineRule="atLeast"/>
        <w:jc w:val="both"/>
        <w:rPr>
          <w:rFonts w:ascii="Verdana" w:hAnsi="Verdana"/>
          <w:sz w:val="20"/>
          <w:szCs w:val="20"/>
        </w:rPr>
      </w:pPr>
    </w:p>
    <w:p w:rsidR="00FE7624" w:rsidRDefault="00FE7624" w:rsidP="00FE7624">
      <w:pPr>
        <w:spacing w:after="0" w:line="300" w:lineRule="atLeast"/>
        <w:jc w:val="both"/>
        <w:rPr>
          <w:rFonts w:ascii="Verdana" w:hAnsi="Verdana"/>
          <w:sz w:val="20"/>
          <w:szCs w:val="20"/>
        </w:rPr>
      </w:pPr>
    </w:p>
    <w:p w:rsidR="004470C4" w:rsidRDefault="004470C4" w:rsidP="00FE7624">
      <w:pPr>
        <w:spacing w:after="0" w:line="300" w:lineRule="atLeast"/>
        <w:jc w:val="both"/>
        <w:rPr>
          <w:rFonts w:ascii="Verdana" w:hAnsi="Verdana"/>
          <w:sz w:val="20"/>
          <w:szCs w:val="20"/>
        </w:rPr>
      </w:pPr>
    </w:p>
    <w:p w:rsidR="004470C4" w:rsidRDefault="004470C4" w:rsidP="00FE7624">
      <w:pPr>
        <w:spacing w:after="0" w:line="300" w:lineRule="atLeast"/>
        <w:jc w:val="both"/>
        <w:rPr>
          <w:rFonts w:ascii="Verdana" w:hAnsi="Verdana"/>
          <w:sz w:val="20"/>
          <w:szCs w:val="20"/>
        </w:rPr>
      </w:pPr>
    </w:p>
    <w:p w:rsidR="004470C4" w:rsidRDefault="004470C4" w:rsidP="00FE7624">
      <w:pPr>
        <w:spacing w:after="0" w:line="300" w:lineRule="atLeast"/>
        <w:jc w:val="both"/>
        <w:rPr>
          <w:rFonts w:ascii="Verdana" w:hAnsi="Verdana"/>
          <w:sz w:val="20"/>
          <w:szCs w:val="20"/>
        </w:rPr>
      </w:pPr>
    </w:p>
    <w:p w:rsidR="00D91055" w:rsidRDefault="00D91055" w:rsidP="00FE7624">
      <w:pPr>
        <w:spacing w:after="0" w:line="300" w:lineRule="atLeast"/>
        <w:jc w:val="both"/>
        <w:rPr>
          <w:rFonts w:ascii="Verdana" w:hAnsi="Verdana"/>
          <w:sz w:val="20"/>
          <w:szCs w:val="20"/>
        </w:rPr>
      </w:pPr>
    </w:p>
    <w:p w:rsidR="008B5D00" w:rsidRDefault="008B5D00" w:rsidP="00FE7624">
      <w:pPr>
        <w:spacing w:after="0" w:line="300" w:lineRule="atLeast"/>
        <w:jc w:val="both"/>
        <w:rPr>
          <w:rFonts w:ascii="Verdana" w:hAnsi="Verdana"/>
          <w:sz w:val="20"/>
          <w:szCs w:val="20"/>
        </w:rPr>
      </w:pPr>
    </w:p>
    <w:p w:rsidR="008B5D00" w:rsidRDefault="008B5D00" w:rsidP="00FE7624">
      <w:pPr>
        <w:spacing w:after="0" w:line="300" w:lineRule="atLeast"/>
        <w:jc w:val="both"/>
        <w:rPr>
          <w:rFonts w:ascii="Verdana" w:hAnsi="Verdana"/>
          <w:sz w:val="20"/>
          <w:szCs w:val="20"/>
        </w:rPr>
      </w:pPr>
    </w:p>
    <w:p w:rsidR="004470C4" w:rsidRDefault="004470C4" w:rsidP="00FE7624">
      <w:pPr>
        <w:spacing w:after="0" w:line="300" w:lineRule="atLeast"/>
        <w:jc w:val="both"/>
        <w:rPr>
          <w:rFonts w:ascii="Verdana" w:hAnsi="Verdana"/>
          <w:sz w:val="20"/>
          <w:szCs w:val="20"/>
        </w:rPr>
      </w:pPr>
    </w:p>
    <w:p w:rsidR="004470C4" w:rsidRDefault="004470C4" w:rsidP="00FE7624">
      <w:pPr>
        <w:spacing w:after="0" w:line="300" w:lineRule="atLeast"/>
        <w:jc w:val="both"/>
        <w:rPr>
          <w:rFonts w:ascii="Verdana" w:hAnsi="Verdana"/>
          <w:sz w:val="20"/>
          <w:szCs w:val="20"/>
        </w:rPr>
      </w:pPr>
    </w:p>
    <w:p w:rsidR="008B5D00" w:rsidRDefault="008B5D00" w:rsidP="00FE7624">
      <w:pPr>
        <w:spacing w:after="0" w:line="300" w:lineRule="atLeast"/>
        <w:jc w:val="both"/>
        <w:rPr>
          <w:rFonts w:ascii="Verdana" w:hAnsi="Verdana"/>
          <w:sz w:val="20"/>
          <w:szCs w:val="20"/>
        </w:rPr>
      </w:pPr>
    </w:p>
    <w:p w:rsidR="004470C4" w:rsidRDefault="004470C4" w:rsidP="00FE7624">
      <w:pPr>
        <w:spacing w:after="0" w:line="300" w:lineRule="atLeast"/>
        <w:jc w:val="both"/>
        <w:rPr>
          <w:rFonts w:ascii="Verdana" w:hAnsi="Verdana"/>
          <w:sz w:val="20"/>
          <w:szCs w:val="20"/>
        </w:rPr>
      </w:pPr>
    </w:p>
    <w:p w:rsidR="004470C4" w:rsidRPr="00FE7624" w:rsidRDefault="004470C4" w:rsidP="00FE7624">
      <w:pPr>
        <w:spacing w:after="0" w:line="300" w:lineRule="atLeast"/>
        <w:jc w:val="both"/>
        <w:rPr>
          <w:rFonts w:ascii="Verdana" w:hAnsi="Verdana"/>
          <w:sz w:val="20"/>
          <w:szCs w:val="20"/>
        </w:rPr>
      </w:pPr>
    </w:p>
    <w:p w:rsidR="003F5F0A" w:rsidRPr="00FE7624" w:rsidRDefault="00D21E75" w:rsidP="00D21E75">
      <w:pPr>
        <w:pStyle w:val="Paragrafoelenco"/>
        <w:shd w:val="clear" w:color="auto" w:fill="009999"/>
        <w:spacing w:after="0" w:line="300" w:lineRule="atLeast"/>
        <w:ind w:left="-142"/>
        <w:jc w:val="center"/>
        <w:rPr>
          <w:rFonts w:ascii="Verdana" w:hAnsi="Verdana"/>
          <w:b/>
          <w:color w:val="FFFFFF" w:themeColor="background1"/>
          <w:sz w:val="20"/>
          <w:szCs w:val="20"/>
        </w:rPr>
      </w:pPr>
      <w:r>
        <w:rPr>
          <w:rFonts w:ascii="Verdana" w:hAnsi="Verdana"/>
          <w:b/>
          <w:color w:val="FFFFFF" w:themeColor="background1"/>
          <w:sz w:val="20"/>
          <w:szCs w:val="20"/>
        </w:rPr>
        <w:t>6.</w:t>
      </w:r>
      <w:r w:rsidR="003F5F0A" w:rsidRPr="00FE7624">
        <w:rPr>
          <w:rFonts w:ascii="Verdana" w:hAnsi="Verdana"/>
          <w:b/>
          <w:color w:val="FFFFFF" w:themeColor="background1"/>
          <w:sz w:val="20"/>
          <w:szCs w:val="20"/>
        </w:rPr>
        <w:t>GLOSSARIO E SIGLARIO</w:t>
      </w:r>
    </w:p>
    <w:p w:rsidR="00D21E75" w:rsidRPr="00D21E75" w:rsidRDefault="00D21E75" w:rsidP="0060613A">
      <w:pPr>
        <w:ind w:left="-142"/>
        <w:rPr>
          <w:rFonts w:ascii="Verdana" w:hAnsi="Verdana" w:cs="Verdana"/>
          <w:sz w:val="20"/>
          <w:szCs w:val="20"/>
        </w:rPr>
      </w:pPr>
    </w:p>
    <w:p w:rsidR="008541D4" w:rsidRPr="008541D4" w:rsidRDefault="008541D4" w:rsidP="0060613A">
      <w:pPr>
        <w:pStyle w:val="Paragrafoelenco"/>
        <w:numPr>
          <w:ilvl w:val="0"/>
          <w:numId w:val="16"/>
        </w:numPr>
        <w:tabs>
          <w:tab w:val="left" w:pos="142"/>
          <w:tab w:val="left" w:pos="284"/>
        </w:tabs>
        <w:ind w:left="-142" w:firstLine="0"/>
        <w:rPr>
          <w:rFonts w:ascii="Verdana" w:hAnsi="Verdana" w:cs="Verdana"/>
          <w:sz w:val="20"/>
          <w:szCs w:val="20"/>
        </w:rPr>
      </w:pPr>
      <w:r w:rsidRPr="008541D4">
        <w:rPr>
          <w:rFonts w:ascii="Verdana" w:hAnsi="Verdana" w:cs="Verdana"/>
          <w:sz w:val="20"/>
          <w:szCs w:val="20"/>
        </w:rPr>
        <w:lastRenderedPageBreak/>
        <w:t>ALPI</w:t>
      </w:r>
      <w:r w:rsidRPr="008541D4">
        <w:rPr>
          <w:rFonts w:ascii="Verdana" w:hAnsi="Verdana" w:cs="Verdana"/>
          <w:sz w:val="20"/>
          <w:szCs w:val="20"/>
        </w:rPr>
        <w:tab/>
      </w:r>
      <w:r w:rsidRPr="008541D4">
        <w:rPr>
          <w:rFonts w:ascii="Verdana" w:hAnsi="Verdana" w:cs="Verdana"/>
          <w:sz w:val="20"/>
          <w:szCs w:val="20"/>
        </w:rPr>
        <w:tab/>
      </w:r>
      <w:r w:rsidRPr="008541D4">
        <w:rPr>
          <w:rFonts w:ascii="Verdana" w:hAnsi="Verdana" w:cs="Verdana"/>
          <w:sz w:val="20"/>
          <w:szCs w:val="20"/>
        </w:rPr>
        <w:tab/>
        <w:t>Attività Libero Professionale Intramoenia</w:t>
      </w:r>
    </w:p>
    <w:p w:rsidR="008541D4" w:rsidRPr="008541D4" w:rsidRDefault="008541D4" w:rsidP="0060613A">
      <w:pPr>
        <w:pStyle w:val="Paragrafoelenco"/>
        <w:numPr>
          <w:ilvl w:val="0"/>
          <w:numId w:val="16"/>
        </w:numPr>
        <w:tabs>
          <w:tab w:val="left" w:pos="142"/>
          <w:tab w:val="left" w:pos="284"/>
        </w:tabs>
        <w:ind w:left="-142" w:firstLine="0"/>
        <w:rPr>
          <w:rFonts w:ascii="Verdana" w:hAnsi="Verdana" w:cs="Verdana"/>
          <w:sz w:val="20"/>
          <w:szCs w:val="20"/>
        </w:rPr>
      </w:pPr>
      <w:r w:rsidRPr="008541D4">
        <w:rPr>
          <w:rFonts w:ascii="Verdana" w:hAnsi="Verdana" w:cs="Verdana"/>
          <w:sz w:val="20"/>
          <w:szCs w:val="20"/>
        </w:rPr>
        <w:t>LP</w:t>
      </w:r>
      <w:r w:rsidRPr="008541D4">
        <w:rPr>
          <w:rFonts w:ascii="Verdana" w:hAnsi="Verdana" w:cs="Verdana"/>
          <w:sz w:val="20"/>
          <w:szCs w:val="20"/>
        </w:rPr>
        <w:tab/>
      </w:r>
      <w:r w:rsidRPr="008541D4">
        <w:rPr>
          <w:rFonts w:ascii="Verdana" w:hAnsi="Verdana" w:cs="Verdana"/>
          <w:sz w:val="20"/>
          <w:szCs w:val="20"/>
        </w:rPr>
        <w:tab/>
      </w:r>
      <w:r w:rsidRPr="008541D4">
        <w:rPr>
          <w:rFonts w:ascii="Verdana" w:hAnsi="Verdana" w:cs="Verdana"/>
          <w:sz w:val="20"/>
          <w:szCs w:val="20"/>
        </w:rPr>
        <w:tab/>
        <w:t>Libera Professione</w:t>
      </w:r>
    </w:p>
    <w:p w:rsidR="008541D4" w:rsidRPr="008541D4" w:rsidRDefault="008541D4" w:rsidP="0060613A">
      <w:pPr>
        <w:pStyle w:val="Paragrafoelenco"/>
        <w:numPr>
          <w:ilvl w:val="0"/>
          <w:numId w:val="16"/>
        </w:numPr>
        <w:tabs>
          <w:tab w:val="left" w:pos="142"/>
          <w:tab w:val="left" w:pos="284"/>
        </w:tabs>
        <w:ind w:left="-142" w:firstLine="0"/>
        <w:rPr>
          <w:rFonts w:ascii="Verdana" w:hAnsi="Verdana" w:cs="Verdana"/>
          <w:sz w:val="20"/>
          <w:szCs w:val="20"/>
        </w:rPr>
      </w:pPr>
      <w:r w:rsidRPr="008541D4">
        <w:rPr>
          <w:rFonts w:ascii="Verdana" w:hAnsi="Verdana" w:cs="Verdana"/>
          <w:sz w:val="20"/>
          <w:szCs w:val="20"/>
        </w:rPr>
        <w:t>RL</w:t>
      </w:r>
      <w:r w:rsidRPr="008541D4">
        <w:rPr>
          <w:rFonts w:ascii="Verdana" w:hAnsi="Verdana" w:cs="Verdana"/>
          <w:sz w:val="20"/>
          <w:szCs w:val="20"/>
        </w:rPr>
        <w:tab/>
      </w:r>
      <w:r w:rsidRPr="008541D4">
        <w:rPr>
          <w:rFonts w:ascii="Verdana" w:hAnsi="Verdana" w:cs="Verdana"/>
          <w:sz w:val="20"/>
          <w:szCs w:val="20"/>
        </w:rPr>
        <w:tab/>
      </w:r>
      <w:r w:rsidRPr="008541D4">
        <w:rPr>
          <w:rFonts w:ascii="Verdana" w:hAnsi="Verdana" w:cs="Verdana"/>
          <w:sz w:val="20"/>
          <w:szCs w:val="20"/>
        </w:rPr>
        <w:tab/>
        <w:t>Regione Lombardia</w:t>
      </w:r>
    </w:p>
    <w:p w:rsidR="008541D4" w:rsidRPr="008541D4" w:rsidRDefault="008541D4" w:rsidP="0060613A">
      <w:pPr>
        <w:pStyle w:val="Paragrafoelenco"/>
        <w:numPr>
          <w:ilvl w:val="0"/>
          <w:numId w:val="16"/>
        </w:numPr>
        <w:tabs>
          <w:tab w:val="left" w:pos="142"/>
          <w:tab w:val="left" w:pos="284"/>
        </w:tabs>
        <w:ind w:left="-142" w:firstLine="0"/>
        <w:rPr>
          <w:rFonts w:ascii="Verdana" w:hAnsi="Verdana" w:cs="Verdana"/>
          <w:sz w:val="20"/>
          <w:szCs w:val="20"/>
        </w:rPr>
      </w:pPr>
      <w:r w:rsidRPr="008541D4">
        <w:rPr>
          <w:rFonts w:ascii="Verdana" w:hAnsi="Verdana" w:cs="Verdana"/>
          <w:sz w:val="20"/>
          <w:szCs w:val="20"/>
        </w:rPr>
        <w:t xml:space="preserve">SC </w:t>
      </w:r>
      <w:r w:rsidRPr="008541D4">
        <w:rPr>
          <w:rFonts w:ascii="Verdana" w:hAnsi="Verdana" w:cs="Verdana"/>
          <w:sz w:val="20"/>
          <w:szCs w:val="20"/>
        </w:rPr>
        <w:tab/>
      </w:r>
      <w:r w:rsidRPr="008541D4">
        <w:rPr>
          <w:rFonts w:ascii="Verdana" w:hAnsi="Verdana" w:cs="Verdana"/>
          <w:sz w:val="20"/>
          <w:szCs w:val="20"/>
        </w:rPr>
        <w:tab/>
      </w:r>
      <w:r w:rsidRPr="008541D4">
        <w:rPr>
          <w:rFonts w:ascii="Verdana" w:hAnsi="Verdana" w:cs="Verdana"/>
          <w:sz w:val="20"/>
          <w:szCs w:val="20"/>
        </w:rPr>
        <w:tab/>
        <w:t>Struttura Complessa</w:t>
      </w:r>
    </w:p>
    <w:p w:rsidR="008541D4" w:rsidRPr="008541D4" w:rsidRDefault="008541D4" w:rsidP="0060613A">
      <w:pPr>
        <w:pStyle w:val="Paragrafoelenco"/>
        <w:numPr>
          <w:ilvl w:val="0"/>
          <w:numId w:val="16"/>
        </w:numPr>
        <w:tabs>
          <w:tab w:val="left" w:pos="142"/>
          <w:tab w:val="left" w:pos="284"/>
        </w:tabs>
        <w:ind w:left="-142" w:firstLine="0"/>
        <w:rPr>
          <w:rFonts w:ascii="Verdana" w:hAnsi="Verdana" w:cs="Verdana"/>
          <w:sz w:val="20"/>
          <w:szCs w:val="20"/>
        </w:rPr>
      </w:pPr>
      <w:r w:rsidRPr="008541D4">
        <w:rPr>
          <w:rFonts w:ascii="Verdana" w:hAnsi="Verdana" w:cs="Verdana"/>
          <w:sz w:val="20"/>
          <w:szCs w:val="20"/>
        </w:rPr>
        <w:t>SSN</w:t>
      </w:r>
      <w:r w:rsidRPr="008541D4">
        <w:rPr>
          <w:rFonts w:ascii="Verdana" w:hAnsi="Verdana" w:cs="Verdana"/>
          <w:sz w:val="20"/>
          <w:szCs w:val="20"/>
        </w:rPr>
        <w:tab/>
      </w:r>
      <w:r w:rsidRPr="008541D4">
        <w:rPr>
          <w:rFonts w:ascii="Verdana" w:hAnsi="Verdana" w:cs="Verdana"/>
          <w:sz w:val="20"/>
          <w:szCs w:val="20"/>
        </w:rPr>
        <w:tab/>
      </w:r>
      <w:r w:rsidRPr="008541D4">
        <w:rPr>
          <w:rFonts w:ascii="Verdana" w:hAnsi="Verdana" w:cs="Verdana"/>
          <w:sz w:val="20"/>
          <w:szCs w:val="20"/>
        </w:rPr>
        <w:tab/>
        <w:t>Servizio Sanitario Nazionale</w:t>
      </w:r>
    </w:p>
    <w:p w:rsidR="008541D4" w:rsidRDefault="008541D4" w:rsidP="0060613A">
      <w:pPr>
        <w:pStyle w:val="Paragrafoelenco"/>
        <w:numPr>
          <w:ilvl w:val="0"/>
          <w:numId w:val="16"/>
        </w:numPr>
        <w:tabs>
          <w:tab w:val="left" w:pos="142"/>
          <w:tab w:val="left" w:pos="284"/>
        </w:tabs>
        <w:ind w:left="-142" w:firstLine="0"/>
        <w:rPr>
          <w:rFonts w:ascii="Verdana" w:hAnsi="Verdana" w:cs="Verdana"/>
          <w:sz w:val="20"/>
          <w:szCs w:val="20"/>
        </w:rPr>
      </w:pPr>
      <w:r w:rsidRPr="008541D4">
        <w:rPr>
          <w:rFonts w:ascii="Verdana" w:hAnsi="Verdana" w:cs="Verdana"/>
          <w:sz w:val="20"/>
          <w:szCs w:val="20"/>
        </w:rPr>
        <w:t>UPD</w:t>
      </w:r>
      <w:r w:rsidRPr="008541D4">
        <w:rPr>
          <w:rFonts w:ascii="Verdana" w:hAnsi="Verdana" w:cs="Verdana"/>
          <w:sz w:val="20"/>
          <w:szCs w:val="20"/>
        </w:rPr>
        <w:tab/>
      </w:r>
      <w:r w:rsidRPr="008541D4">
        <w:rPr>
          <w:rFonts w:ascii="Verdana" w:hAnsi="Verdana" w:cs="Verdana"/>
          <w:sz w:val="20"/>
          <w:szCs w:val="20"/>
        </w:rPr>
        <w:tab/>
      </w:r>
      <w:r w:rsidRPr="008541D4">
        <w:rPr>
          <w:rFonts w:ascii="Verdana" w:hAnsi="Verdana" w:cs="Verdana"/>
          <w:sz w:val="20"/>
          <w:szCs w:val="20"/>
        </w:rPr>
        <w:tab/>
        <w:t>Ufficio Pro</w:t>
      </w:r>
      <w:r w:rsidR="004601D9">
        <w:rPr>
          <w:rFonts w:ascii="Verdana" w:hAnsi="Verdana" w:cs="Verdana"/>
          <w:sz w:val="20"/>
          <w:szCs w:val="20"/>
        </w:rPr>
        <w:t>c</w:t>
      </w:r>
      <w:r w:rsidRPr="008541D4">
        <w:rPr>
          <w:rFonts w:ascii="Verdana" w:hAnsi="Verdana" w:cs="Verdana"/>
          <w:sz w:val="20"/>
          <w:szCs w:val="20"/>
        </w:rPr>
        <w:t>edimenti Disciplinari</w:t>
      </w:r>
    </w:p>
    <w:p w:rsidR="004601D9" w:rsidRPr="008541D4" w:rsidRDefault="004601D9" w:rsidP="0060613A">
      <w:pPr>
        <w:pStyle w:val="Paragrafoelenco"/>
        <w:numPr>
          <w:ilvl w:val="0"/>
          <w:numId w:val="16"/>
        </w:numPr>
        <w:tabs>
          <w:tab w:val="left" w:pos="142"/>
          <w:tab w:val="left" w:pos="284"/>
        </w:tabs>
        <w:ind w:left="-142" w:firstLine="0"/>
        <w:rPr>
          <w:rFonts w:ascii="Verdana" w:hAnsi="Verdana" w:cs="Verdana"/>
          <w:sz w:val="20"/>
          <w:szCs w:val="20"/>
        </w:rPr>
      </w:pPr>
      <w:r>
        <w:rPr>
          <w:rFonts w:ascii="Verdana" w:hAnsi="Verdana" w:cs="Verdana"/>
          <w:sz w:val="20"/>
          <w:szCs w:val="20"/>
        </w:rPr>
        <w:t>SS</w:t>
      </w:r>
      <w:r>
        <w:rPr>
          <w:rFonts w:ascii="Verdana" w:hAnsi="Verdana" w:cs="Verdana"/>
          <w:sz w:val="20"/>
          <w:szCs w:val="20"/>
        </w:rPr>
        <w:tab/>
      </w:r>
      <w:r>
        <w:rPr>
          <w:rFonts w:ascii="Verdana" w:hAnsi="Verdana" w:cs="Verdana"/>
          <w:sz w:val="20"/>
          <w:szCs w:val="20"/>
        </w:rPr>
        <w:tab/>
      </w:r>
      <w:r>
        <w:rPr>
          <w:rFonts w:ascii="Verdana" w:hAnsi="Verdana" w:cs="Verdana"/>
          <w:sz w:val="20"/>
          <w:szCs w:val="20"/>
        </w:rPr>
        <w:tab/>
        <w:t>Struttura semplice</w:t>
      </w:r>
    </w:p>
    <w:p w:rsidR="008541D4" w:rsidRPr="008541D4" w:rsidRDefault="008541D4" w:rsidP="0060613A">
      <w:pPr>
        <w:pStyle w:val="Paragrafoelenco"/>
        <w:tabs>
          <w:tab w:val="left" w:pos="142"/>
          <w:tab w:val="left" w:pos="284"/>
        </w:tabs>
        <w:ind w:left="-142"/>
        <w:rPr>
          <w:rFonts w:ascii="Arial" w:hAnsi="Arial" w:cs="Arial"/>
        </w:rPr>
      </w:pPr>
    </w:p>
    <w:p w:rsidR="003F5F0A" w:rsidRPr="00FE7624" w:rsidRDefault="003F5F0A" w:rsidP="00FE7624">
      <w:pPr>
        <w:spacing w:after="0" w:line="300" w:lineRule="atLeast"/>
        <w:jc w:val="both"/>
        <w:rPr>
          <w:rFonts w:ascii="Verdana" w:hAnsi="Verdana"/>
          <w:sz w:val="20"/>
          <w:szCs w:val="20"/>
        </w:rPr>
      </w:pPr>
    </w:p>
    <w:p w:rsidR="00FE7624" w:rsidRPr="00FE7624" w:rsidRDefault="00FE7624" w:rsidP="00FE7624">
      <w:pPr>
        <w:spacing w:after="0" w:line="300" w:lineRule="atLeast"/>
        <w:jc w:val="both"/>
        <w:rPr>
          <w:rFonts w:ascii="Verdana" w:hAnsi="Verdana"/>
          <w:sz w:val="20"/>
          <w:szCs w:val="20"/>
        </w:rPr>
      </w:pPr>
    </w:p>
    <w:p w:rsidR="00FE7624" w:rsidRPr="00FE7624" w:rsidRDefault="00FE7624" w:rsidP="00FE7624">
      <w:pPr>
        <w:spacing w:after="0" w:line="300" w:lineRule="atLeast"/>
        <w:jc w:val="both"/>
        <w:rPr>
          <w:rFonts w:ascii="Verdana" w:hAnsi="Verdana"/>
          <w:sz w:val="20"/>
          <w:szCs w:val="20"/>
        </w:rPr>
      </w:pPr>
    </w:p>
    <w:p w:rsidR="003F5F0A" w:rsidRPr="00FE7624" w:rsidRDefault="0029173E" w:rsidP="0029173E">
      <w:pPr>
        <w:pStyle w:val="Paragrafoelenco"/>
        <w:shd w:val="clear" w:color="auto" w:fill="009999"/>
        <w:spacing w:after="0" w:line="300" w:lineRule="atLeast"/>
        <w:ind w:left="-142"/>
        <w:jc w:val="center"/>
        <w:rPr>
          <w:rFonts w:ascii="Verdana" w:hAnsi="Verdana"/>
          <w:b/>
          <w:color w:val="FFFFFF" w:themeColor="background1"/>
          <w:sz w:val="20"/>
          <w:szCs w:val="20"/>
        </w:rPr>
      </w:pPr>
      <w:r>
        <w:rPr>
          <w:rFonts w:ascii="Verdana" w:hAnsi="Verdana"/>
          <w:b/>
          <w:color w:val="FFFFFF" w:themeColor="background1"/>
          <w:sz w:val="20"/>
          <w:szCs w:val="20"/>
        </w:rPr>
        <w:t>7.</w:t>
      </w:r>
      <w:r w:rsidR="003F5F0A" w:rsidRPr="00FE7624">
        <w:rPr>
          <w:rFonts w:ascii="Verdana" w:hAnsi="Verdana"/>
          <w:b/>
          <w:color w:val="FFFFFF" w:themeColor="background1"/>
          <w:sz w:val="20"/>
          <w:szCs w:val="20"/>
        </w:rPr>
        <w:t>DESCRIZIONE DELLE ATTIVITA’</w:t>
      </w:r>
    </w:p>
    <w:p w:rsidR="003F5F0A" w:rsidRPr="00FE7624" w:rsidRDefault="003F5F0A" w:rsidP="00FE7624">
      <w:pPr>
        <w:spacing w:after="0" w:line="300" w:lineRule="atLeast"/>
        <w:jc w:val="center"/>
        <w:rPr>
          <w:rFonts w:ascii="Verdana" w:hAnsi="Verdana"/>
          <w:b/>
          <w:sz w:val="20"/>
          <w:szCs w:val="20"/>
        </w:rPr>
      </w:pPr>
    </w:p>
    <w:p w:rsidR="005E24BA" w:rsidRDefault="005E24BA" w:rsidP="0029173E">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I controlli previsti dall’art. 24 del Regolamento ALPI sono riconducibili ad un insieme di controlli successivi all’erogazione delle prestazioni, che ne attestano la regolarità amministrativa e quindi la possibilità di pagare i compensi ai singoli dirigenti medici, nonché il rispetto di quanto previsto dalla normativa vigente. Per ciascuno di essi verranno descritti gli attori e le relative responsabilità, la tempistica con la quale effettuare i controlli, nonché le modalità operative e gli strumenti utilizzati</w:t>
      </w:r>
      <w:r w:rsidRPr="00D12326">
        <w:rPr>
          <w:rFonts w:ascii="Verdana" w:hAnsi="Verdana" w:cs="Verdana"/>
          <w:sz w:val="20"/>
          <w:szCs w:val="20"/>
        </w:rPr>
        <w:t>.</w:t>
      </w:r>
    </w:p>
    <w:p w:rsidR="005E24BA" w:rsidRPr="00F2163A" w:rsidRDefault="005E24BA" w:rsidP="005E24BA">
      <w:pPr>
        <w:ind w:left="-426"/>
        <w:jc w:val="both"/>
        <w:rPr>
          <w:rFonts w:ascii="Arial" w:hAnsi="Arial" w:cs="Arial"/>
          <w:b/>
          <w:bCs/>
        </w:rPr>
      </w:pPr>
    </w:p>
    <w:p w:rsidR="005E24BA" w:rsidRPr="00E17787" w:rsidRDefault="0029173E" w:rsidP="0029173E">
      <w:pPr>
        <w:shd w:val="clear" w:color="auto" w:fill="C00000"/>
        <w:spacing w:after="120"/>
        <w:ind w:hanging="142"/>
        <w:jc w:val="center"/>
        <w:rPr>
          <w:rStyle w:val="Titolodellibro1"/>
        </w:rPr>
      </w:pPr>
      <w:r>
        <w:rPr>
          <w:rFonts w:ascii="Verdana" w:hAnsi="Verdana" w:cs="Verdana"/>
          <w:b/>
          <w:bCs/>
          <w:color w:val="FFFFFF"/>
          <w:sz w:val="20"/>
          <w:szCs w:val="20"/>
        </w:rPr>
        <w:t>7.1</w:t>
      </w:r>
      <w:r>
        <w:rPr>
          <w:rStyle w:val="Titolodellibro1"/>
        </w:rPr>
        <w:t xml:space="preserve"> </w:t>
      </w:r>
      <w:r w:rsidR="005E24BA" w:rsidRPr="00E17787">
        <w:rPr>
          <w:rStyle w:val="Titolodellibro1"/>
        </w:rPr>
        <w:t>RAPPORTO TRA ATTIVITA’ ISTITUZIONALE E LIBERO PROFESSIONALE DELLA STRUTTURA</w:t>
      </w:r>
    </w:p>
    <w:p w:rsidR="005E24BA" w:rsidRPr="00044A1E" w:rsidRDefault="005E24BA" w:rsidP="005E24BA">
      <w:pPr>
        <w:autoSpaceDE w:val="0"/>
        <w:autoSpaceDN w:val="0"/>
        <w:adjustRightInd w:val="0"/>
        <w:spacing w:after="40"/>
        <w:ind w:left="-425"/>
        <w:jc w:val="both"/>
        <w:rPr>
          <w:rFonts w:ascii="Verdana" w:hAnsi="Verdana" w:cs="Verdana"/>
          <w:sz w:val="20"/>
          <w:szCs w:val="20"/>
        </w:rPr>
      </w:pPr>
    </w:p>
    <w:p w:rsidR="005E24BA" w:rsidRPr="009E11DC" w:rsidRDefault="0029173E" w:rsidP="0029173E">
      <w:pPr>
        <w:autoSpaceDE w:val="0"/>
        <w:autoSpaceDN w:val="0"/>
        <w:adjustRightInd w:val="0"/>
        <w:spacing w:after="40"/>
        <w:ind w:left="284" w:hanging="426"/>
        <w:jc w:val="both"/>
        <w:rPr>
          <w:rFonts w:ascii="Verdana" w:hAnsi="Verdana" w:cs="Verdana"/>
          <w:b/>
          <w:sz w:val="20"/>
          <w:szCs w:val="20"/>
          <w:u w:val="single"/>
        </w:rPr>
      </w:pPr>
      <w:r w:rsidRPr="009E11DC">
        <w:rPr>
          <w:rFonts w:ascii="Verdana" w:hAnsi="Verdana" w:cs="Verdana"/>
          <w:b/>
          <w:sz w:val="20"/>
          <w:szCs w:val="20"/>
          <w:u w:val="single"/>
        </w:rPr>
        <w:t>7</w:t>
      </w:r>
      <w:r w:rsidR="005E24BA" w:rsidRPr="009E11DC">
        <w:rPr>
          <w:rFonts w:ascii="Verdana" w:hAnsi="Verdana" w:cs="Verdana"/>
          <w:b/>
          <w:sz w:val="20"/>
          <w:szCs w:val="20"/>
          <w:u w:val="single"/>
        </w:rPr>
        <w:t>.1.1</w:t>
      </w:r>
      <w:r w:rsidR="005E24BA" w:rsidRPr="009E11DC">
        <w:rPr>
          <w:rFonts w:ascii="Verdana" w:hAnsi="Verdana" w:cs="Verdana"/>
          <w:b/>
          <w:sz w:val="20"/>
          <w:szCs w:val="20"/>
          <w:u w:val="single"/>
        </w:rPr>
        <w:tab/>
        <w:t>RESPONSABILE</w:t>
      </w:r>
    </w:p>
    <w:p w:rsidR="005E24BA" w:rsidRPr="00044A1E" w:rsidRDefault="005E24BA" w:rsidP="0029173E">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Il responsabile di questo controllo è il direttore della S.</w:t>
      </w:r>
      <w:r w:rsidR="004601D9">
        <w:rPr>
          <w:rFonts w:ascii="Verdana" w:hAnsi="Verdana" w:cs="Verdana"/>
          <w:sz w:val="20"/>
          <w:szCs w:val="20"/>
        </w:rPr>
        <w:t>S</w:t>
      </w:r>
      <w:r>
        <w:rPr>
          <w:rFonts w:ascii="Verdana" w:hAnsi="Verdana" w:cs="Verdana"/>
          <w:sz w:val="20"/>
          <w:szCs w:val="20"/>
        </w:rPr>
        <w:t>. Controllo di Gestione e Programmazione.</w:t>
      </w:r>
    </w:p>
    <w:p w:rsidR="005E24BA" w:rsidRDefault="005E24BA" w:rsidP="005E24BA">
      <w:pPr>
        <w:autoSpaceDE w:val="0"/>
        <w:autoSpaceDN w:val="0"/>
        <w:adjustRightInd w:val="0"/>
        <w:spacing w:after="40"/>
        <w:ind w:left="240"/>
        <w:jc w:val="both"/>
        <w:rPr>
          <w:rFonts w:ascii="Verdana" w:hAnsi="Verdana" w:cs="Verdana"/>
          <w:sz w:val="20"/>
          <w:szCs w:val="20"/>
        </w:rPr>
      </w:pPr>
    </w:p>
    <w:p w:rsidR="005E24BA" w:rsidRPr="009E11DC" w:rsidRDefault="0029173E" w:rsidP="0029173E">
      <w:pPr>
        <w:autoSpaceDE w:val="0"/>
        <w:autoSpaceDN w:val="0"/>
        <w:adjustRightInd w:val="0"/>
        <w:spacing w:after="40"/>
        <w:ind w:left="284" w:hanging="426"/>
        <w:jc w:val="both"/>
        <w:rPr>
          <w:rFonts w:ascii="Verdana" w:hAnsi="Verdana" w:cs="Verdana"/>
          <w:b/>
          <w:sz w:val="20"/>
          <w:szCs w:val="20"/>
          <w:u w:val="single"/>
        </w:rPr>
      </w:pPr>
      <w:r w:rsidRPr="009E11DC">
        <w:rPr>
          <w:rFonts w:ascii="Verdana" w:hAnsi="Verdana" w:cs="Verdana"/>
          <w:b/>
          <w:sz w:val="20"/>
          <w:szCs w:val="20"/>
          <w:u w:val="single"/>
        </w:rPr>
        <w:t>7</w:t>
      </w:r>
      <w:r w:rsidR="005E24BA" w:rsidRPr="009E11DC">
        <w:rPr>
          <w:rFonts w:ascii="Verdana" w:hAnsi="Verdana" w:cs="Verdana"/>
          <w:b/>
          <w:sz w:val="20"/>
          <w:szCs w:val="20"/>
          <w:u w:val="single"/>
        </w:rPr>
        <w:t>.1.2</w:t>
      </w:r>
      <w:r w:rsidR="005E24BA" w:rsidRPr="009E11DC">
        <w:rPr>
          <w:rFonts w:ascii="Verdana" w:hAnsi="Verdana" w:cs="Verdana"/>
          <w:b/>
          <w:sz w:val="20"/>
          <w:szCs w:val="20"/>
          <w:u w:val="single"/>
        </w:rPr>
        <w:tab/>
        <w:t>MODALITA’ OPERATIVE</w:t>
      </w:r>
    </w:p>
    <w:p w:rsidR="005E24BA" w:rsidRDefault="005E24BA" w:rsidP="0029173E">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Il direttore della S.</w:t>
      </w:r>
      <w:r w:rsidR="004601D9">
        <w:rPr>
          <w:rFonts w:ascii="Verdana" w:hAnsi="Verdana" w:cs="Verdana"/>
          <w:sz w:val="20"/>
          <w:szCs w:val="20"/>
        </w:rPr>
        <w:t>S</w:t>
      </w:r>
      <w:r>
        <w:rPr>
          <w:rFonts w:ascii="Verdana" w:hAnsi="Verdana" w:cs="Verdana"/>
          <w:sz w:val="20"/>
          <w:szCs w:val="20"/>
        </w:rPr>
        <w:t>. Controllo di Gestione, utilizzando le informazioni inviate in RL con il flusso 28san, produce i seguenti report:</w:t>
      </w:r>
    </w:p>
    <w:p w:rsidR="005E24BA" w:rsidRDefault="005E24BA" w:rsidP="0029173E">
      <w:pPr>
        <w:numPr>
          <w:ilvl w:val="0"/>
          <w:numId w:val="26"/>
        </w:numPr>
        <w:autoSpaceDE w:val="0"/>
        <w:autoSpaceDN w:val="0"/>
        <w:adjustRightInd w:val="0"/>
        <w:spacing w:after="40" w:line="240" w:lineRule="auto"/>
        <w:jc w:val="both"/>
        <w:rPr>
          <w:rFonts w:ascii="Verdana" w:hAnsi="Verdana" w:cs="Verdana"/>
          <w:sz w:val="20"/>
          <w:szCs w:val="20"/>
        </w:rPr>
      </w:pPr>
      <w:r>
        <w:rPr>
          <w:rFonts w:ascii="Verdana" w:hAnsi="Verdana" w:cs="Verdana"/>
          <w:sz w:val="20"/>
          <w:szCs w:val="20"/>
        </w:rPr>
        <w:t>confronto tra il volume delle prestazioni erogate aggregate per specialità (SSN vs LP), indipendentemente dal presidio di erogazione;</w:t>
      </w:r>
    </w:p>
    <w:p w:rsidR="005E24BA" w:rsidRDefault="005E24BA" w:rsidP="0029173E">
      <w:pPr>
        <w:numPr>
          <w:ilvl w:val="0"/>
          <w:numId w:val="26"/>
        </w:numPr>
        <w:autoSpaceDE w:val="0"/>
        <w:autoSpaceDN w:val="0"/>
        <w:adjustRightInd w:val="0"/>
        <w:spacing w:after="40" w:line="240" w:lineRule="auto"/>
        <w:jc w:val="both"/>
        <w:rPr>
          <w:rFonts w:ascii="Verdana" w:hAnsi="Verdana" w:cs="Verdana"/>
          <w:sz w:val="20"/>
          <w:szCs w:val="20"/>
        </w:rPr>
      </w:pPr>
      <w:r>
        <w:rPr>
          <w:rFonts w:ascii="Verdana" w:hAnsi="Verdana" w:cs="Verdana"/>
          <w:sz w:val="20"/>
          <w:szCs w:val="20"/>
        </w:rPr>
        <w:t>confronto tra il volume delle prestazioni erogate aggregate per codice del nomenclatore tariffario regionale (SSN vs LP), indipendentemente dal presidio di erogazione e dalla specialità collegata al centro di costo erogante ;</w:t>
      </w:r>
    </w:p>
    <w:p w:rsidR="005E24BA" w:rsidRDefault="005E24BA" w:rsidP="0029173E">
      <w:pPr>
        <w:numPr>
          <w:ilvl w:val="0"/>
          <w:numId w:val="26"/>
        </w:numPr>
        <w:autoSpaceDE w:val="0"/>
        <w:autoSpaceDN w:val="0"/>
        <w:adjustRightInd w:val="0"/>
        <w:spacing w:after="40" w:line="240" w:lineRule="auto"/>
        <w:jc w:val="both"/>
        <w:rPr>
          <w:rFonts w:ascii="Verdana" w:hAnsi="Verdana" w:cs="Verdana"/>
          <w:sz w:val="20"/>
          <w:szCs w:val="20"/>
        </w:rPr>
      </w:pPr>
      <w:r>
        <w:rPr>
          <w:rFonts w:ascii="Verdana" w:hAnsi="Verdana" w:cs="Verdana"/>
          <w:sz w:val="20"/>
          <w:szCs w:val="20"/>
        </w:rPr>
        <w:t>eventuali altri report/flussi richiesti da RL.</w:t>
      </w:r>
    </w:p>
    <w:p w:rsidR="005E24BA" w:rsidRDefault="005E24BA" w:rsidP="005E24BA">
      <w:pPr>
        <w:autoSpaceDE w:val="0"/>
        <w:autoSpaceDN w:val="0"/>
        <w:adjustRightInd w:val="0"/>
        <w:spacing w:after="40"/>
        <w:ind w:left="240"/>
        <w:jc w:val="both"/>
        <w:rPr>
          <w:rFonts w:ascii="Verdana" w:hAnsi="Verdana" w:cs="Verdana"/>
          <w:sz w:val="20"/>
          <w:szCs w:val="20"/>
        </w:rPr>
      </w:pPr>
    </w:p>
    <w:p w:rsidR="005E24BA" w:rsidRPr="009E11DC" w:rsidRDefault="0029173E" w:rsidP="0029173E">
      <w:pPr>
        <w:autoSpaceDE w:val="0"/>
        <w:autoSpaceDN w:val="0"/>
        <w:adjustRightInd w:val="0"/>
        <w:spacing w:after="40"/>
        <w:ind w:left="284" w:hanging="426"/>
        <w:jc w:val="both"/>
        <w:rPr>
          <w:rFonts w:ascii="Verdana" w:hAnsi="Verdana" w:cs="Verdana"/>
          <w:b/>
          <w:sz w:val="20"/>
          <w:szCs w:val="20"/>
          <w:u w:val="single"/>
        </w:rPr>
      </w:pPr>
      <w:r w:rsidRPr="009E11DC">
        <w:rPr>
          <w:rFonts w:ascii="Verdana" w:hAnsi="Verdana" w:cs="Verdana"/>
          <w:b/>
          <w:sz w:val="20"/>
          <w:szCs w:val="20"/>
          <w:u w:val="single"/>
        </w:rPr>
        <w:t>7</w:t>
      </w:r>
      <w:r w:rsidR="005E24BA" w:rsidRPr="009E11DC">
        <w:rPr>
          <w:rFonts w:ascii="Verdana" w:hAnsi="Verdana" w:cs="Verdana"/>
          <w:b/>
          <w:sz w:val="20"/>
          <w:szCs w:val="20"/>
          <w:u w:val="single"/>
        </w:rPr>
        <w:t>.1.3</w:t>
      </w:r>
      <w:r w:rsidR="005E24BA" w:rsidRPr="009E11DC">
        <w:rPr>
          <w:rFonts w:ascii="Verdana" w:hAnsi="Verdana" w:cs="Verdana"/>
          <w:b/>
          <w:sz w:val="20"/>
          <w:szCs w:val="20"/>
          <w:u w:val="single"/>
        </w:rPr>
        <w:tab/>
        <w:t>TEMPISTICA</w:t>
      </w:r>
    </w:p>
    <w:p w:rsidR="005E24BA" w:rsidRDefault="005E24BA" w:rsidP="0029173E">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Entro il giorno 15 successivo alla fine di ogni trimestre solare.</w:t>
      </w:r>
    </w:p>
    <w:p w:rsidR="005E24BA" w:rsidRDefault="005E24BA" w:rsidP="0029173E">
      <w:pPr>
        <w:autoSpaceDE w:val="0"/>
        <w:autoSpaceDN w:val="0"/>
        <w:adjustRightInd w:val="0"/>
        <w:spacing w:after="40"/>
        <w:ind w:left="-142"/>
        <w:jc w:val="both"/>
        <w:rPr>
          <w:rFonts w:ascii="Verdana" w:hAnsi="Verdana" w:cs="Verdana"/>
          <w:sz w:val="20"/>
          <w:szCs w:val="20"/>
        </w:rPr>
      </w:pPr>
    </w:p>
    <w:p w:rsidR="005E24BA" w:rsidRPr="009E11DC" w:rsidRDefault="0001031D" w:rsidP="0001031D">
      <w:pPr>
        <w:autoSpaceDE w:val="0"/>
        <w:autoSpaceDN w:val="0"/>
        <w:adjustRightInd w:val="0"/>
        <w:spacing w:after="40"/>
        <w:ind w:left="284" w:hanging="426"/>
        <w:jc w:val="both"/>
        <w:rPr>
          <w:rFonts w:ascii="Verdana" w:hAnsi="Verdana" w:cs="Verdana"/>
          <w:b/>
          <w:sz w:val="20"/>
          <w:szCs w:val="20"/>
          <w:u w:val="single"/>
        </w:rPr>
      </w:pPr>
      <w:r w:rsidRPr="009E11DC">
        <w:rPr>
          <w:rFonts w:ascii="Verdana" w:hAnsi="Verdana" w:cs="Verdana"/>
          <w:b/>
          <w:sz w:val="20"/>
          <w:szCs w:val="20"/>
          <w:u w:val="single"/>
        </w:rPr>
        <w:t>7</w:t>
      </w:r>
      <w:r w:rsidR="005E24BA" w:rsidRPr="009E11DC">
        <w:rPr>
          <w:rFonts w:ascii="Verdana" w:hAnsi="Verdana" w:cs="Verdana"/>
          <w:b/>
          <w:sz w:val="20"/>
          <w:szCs w:val="20"/>
          <w:u w:val="single"/>
        </w:rPr>
        <w:t>.1.4</w:t>
      </w:r>
      <w:r w:rsidR="005E24BA" w:rsidRPr="009E11DC">
        <w:rPr>
          <w:rFonts w:ascii="Verdana" w:hAnsi="Verdana" w:cs="Verdana"/>
          <w:b/>
          <w:sz w:val="20"/>
          <w:szCs w:val="20"/>
          <w:u w:val="single"/>
        </w:rPr>
        <w:tab/>
        <w:t>COMUNICAZIONE</w:t>
      </w:r>
    </w:p>
    <w:p w:rsidR="005E24BA" w:rsidRDefault="005E24BA" w:rsidP="0001031D">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 xml:space="preserve">I report predisposti sono inviati al Presidente della Commissione Paritetica, che li trasmette a tutti i componenti della stessa. </w:t>
      </w:r>
    </w:p>
    <w:p w:rsidR="005E24BA" w:rsidRDefault="005E24BA" w:rsidP="0001031D">
      <w:pPr>
        <w:autoSpaceDE w:val="0"/>
        <w:autoSpaceDN w:val="0"/>
        <w:adjustRightInd w:val="0"/>
        <w:spacing w:after="40"/>
        <w:ind w:left="-142"/>
        <w:jc w:val="both"/>
        <w:rPr>
          <w:rFonts w:ascii="Verdana" w:hAnsi="Verdana" w:cs="Verdana"/>
          <w:sz w:val="20"/>
          <w:szCs w:val="20"/>
        </w:rPr>
      </w:pPr>
    </w:p>
    <w:p w:rsidR="005E24BA" w:rsidRPr="009E11DC" w:rsidRDefault="0001031D" w:rsidP="0001031D">
      <w:pPr>
        <w:autoSpaceDE w:val="0"/>
        <w:autoSpaceDN w:val="0"/>
        <w:adjustRightInd w:val="0"/>
        <w:spacing w:after="40"/>
        <w:ind w:left="284" w:hanging="426"/>
        <w:jc w:val="both"/>
        <w:rPr>
          <w:rFonts w:ascii="Verdana" w:hAnsi="Verdana" w:cs="Verdana"/>
          <w:b/>
          <w:sz w:val="20"/>
          <w:szCs w:val="20"/>
          <w:u w:val="single"/>
        </w:rPr>
      </w:pPr>
      <w:r w:rsidRPr="009E11DC">
        <w:rPr>
          <w:rFonts w:ascii="Verdana" w:hAnsi="Verdana" w:cs="Verdana"/>
          <w:b/>
          <w:sz w:val="20"/>
          <w:szCs w:val="20"/>
          <w:u w:val="single"/>
        </w:rPr>
        <w:t>7</w:t>
      </w:r>
      <w:r w:rsidR="005E24BA" w:rsidRPr="009E11DC">
        <w:rPr>
          <w:rFonts w:ascii="Verdana" w:hAnsi="Verdana" w:cs="Verdana"/>
          <w:b/>
          <w:sz w:val="20"/>
          <w:szCs w:val="20"/>
          <w:u w:val="single"/>
        </w:rPr>
        <w:t>.1.5</w:t>
      </w:r>
      <w:r w:rsidR="005E24BA" w:rsidRPr="009E11DC">
        <w:rPr>
          <w:rFonts w:ascii="Verdana" w:hAnsi="Verdana" w:cs="Verdana"/>
          <w:b/>
          <w:sz w:val="20"/>
          <w:szCs w:val="20"/>
          <w:u w:val="single"/>
        </w:rPr>
        <w:tab/>
        <w:t>AZIONI SUCCESSIVE</w:t>
      </w:r>
    </w:p>
    <w:p w:rsidR="005E24BA" w:rsidRDefault="005E24BA" w:rsidP="0001031D">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Nel caso in cui i controlli non abbia</w:t>
      </w:r>
      <w:r w:rsidR="004601D9">
        <w:rPr>
          <w:rFonts w:ascii="Verdana" w:hAnsi="Verdana" w:cs="Verdana"/>
          <w:sz w:val="20"/>
          <w:szCs w:val="20"/>
        </w:rPr>
        <w:t>n</w:t>
      </w:r>
      <w:r>
        <w:rPr>
          <w:rFonts w:ascii="Verdana" w:hAnsi="Verdana" w:cs="Verdana"/>
          <w:sz w:val="20"/>
          <w:szCs w:val="20"/>
        </w:rPr>
        <w:t>o evidenziato anomalie, l’attività di erogazione delle prestazioni in regime di LP può proseguire regolarmente per tutti i dirigenti medici e sanitari coinvolti.</w:t>
      </w:r>
    </w:p>
    <w:p w:rsidR="004601D9" w:rsidRDefault="004601D9" w:rsidP="0001031D">
      <w:pPr>
        <w:autoSpaceDE w:val="0"/>
        <w:autoSpaceDN w:val="0"/>
        <w:adjustRightInd w:val="0"/>
        <w:spacing w:after="40"/>
        <w:ind w:left="-142"/>
        <w:jc w:val="both"/>
        <w:rPr>
          <w:rFonts w:ascii="Verdana" w:hAnsi="Verdana" w:cs="Verdana"/>
          <w:sz w:val="20"/>
          <w:szCs w:val="20"/>
        </w:rPr>
      </w:pPr>
    </w:p>
    <w:p w:rsidR="005E24BA" w:rsidRDefault="005E24BA" w:rsidP="0001031D">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In caso contrario il direttore della S.C. Sistemi d’Accesso e Libera Professione sospende nell’immediato la prenotazione delle agende in LP della Struttura che ha erogato un volume di prestazioni in regime libero professionale superiore a quello istituzionale oppure la prenotazione in LP delle singole prestazioni che sono state erogate in regime libero professionale con un volume superiore a quello istituzionale.</w:t>
      </w:r>
    </w:p>
    <w:p w:rsidR="005E24BA" w:rsidRDefault="005E24BA" w:rsidP="0001031D">
      <w:pPr>
        <w:autoSpaceDE w:val="0"/>
        <w:autoSpaceDN w:val="0"/>
        <w:adjustRightInd w:val="0"/>
        <w:spacing w:after="40"/>
        <w:ind w:left="-142"/>
        <w:jc w:val="both"/>
        <w:rPr>
          <w:rFonts w:ascii="Verdana" w:hAnsi="Verdana" w:cs="Verdana"/>
          <w:sz w:val="20"/>
          <w:szCs w:val="20"/>
        </w:rPr>
      </w:pPr>
    </w:p>
    <w:p w:rsidR="005E24BA" w:rsidRDefault="005E24BA" w:rsidP="0001031D">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Sentito il parere della Commissione Paritetica, il Direttore Medico di Presidio e il direttore della S.C. Sistemi d’Accesso e Libera Professione convocano il direttore della Struttura coinvolta e definiscono un piano per riallineare i volumi dell’attività istituzionale con quella libero professionale (es. aumento dell’attività istituzionale, diminuzione dell’attività in LP, ecc.).</w:t>
      </w:r>
    </w:p>
    <w:p w:rsidR="005E24BA" w:rsidRDefault="005E24BA" w:rsidP="005E24BA">
      <w:pPr>
        <w:autoSpaceDE w:val="0"/>
        <w:autoSpaceDN w:val="0"/>
        <w:adjustRightInd w:val="0"/>
        <w:spacing w:after="40"/>
        <w:ind w:left="284"/>
        <w:jc w:val="both"/>
        <w:rPr>
          <w:rFonts w:ascii="Verdana" w:hAnsi="Verdana" w:cs="Verdana"/>
          <w:sz w:val="20"/>
          <w:szCs w:val="20"/>
        </w:rPr>
      </w:pPr>
    </w:p>
    <w:p w:rsidR="005E24BA" w:rsidRDefault="005E24BA" w:rsidP="005E24BA">
      <w:pPr>
        <w:autoSpaceDE w:val="0"/>
        <w:autoSpaceDN w:val="0"/>
        <w:adjustRightInd w:val="0"/>
        <w:spacing w:after="40"/>
        <w:ind w:left="284"/>
        <w:jc w:val="both"/>
        <w:rPr>
          <w:rFonts w:ascii="Verdana" w:hAnsi="Verdana" w:cs="Verdana"/>
          <w:sz w:val="20"/>
          <w:szCs w:val="20"/>
        </w:rPr>
      </w:pPr>
    </w:p>
    <w:p w:rsidR="005E24BA" w:rsidRPr="00CE55DF" w:rsidRDefault="00CE55DF" w:rsidP="00CE55DF">
      <w:pPr>
        <w:shd w:val="clear" w:color="auto" w:fill="C00000"/>
        <w:spacing w:after="120"/>
        <w:ind w:left="-142" w:hanging="142"/>
        <w:jc w:val="center"/>
        <w:rPr>
          <w:rFonts w:ascii="Verdana" w:hAnsi="Verdana" w:cs="Verdana"/>
          <w:sz w:val="20"/>
          <w:szCs w:val="20"/>
        </w:rPr>
      </w:pPr>
      <w:r>
        <w:rPr>
          <w:rFonts w:ascii="Verdana" w:hAnsi="Verdana" w:cs="Verdana"/>
          <w:b/>
          <w:bCs/>
          <w:color w:val="FFFFFF"/>
          <w:spacing w:val="-6"/>
          <w:sz w:val="20"/>
          <w:szCs w:val="20"/>
        </w:rPr>
        <w:t>7</w:t>
      </w:r>
      <w:r w:rsidR="005E24BA">
        <w:rPr>
          <w:rFonts w:ascii="Verdana" w:hAnsi="Verdana" w:cs="Verdana"/>
          <w:b/>
          <w:bCs/>
          <w:color w:val="FFFFFF"/>
          <w:spacing w:val="-6"/>
          <w:sz w:val="20"/>
          <w:szCs w:val="20"/>
        </w:rPr>
        <w:t>.2</w:t>
      </w:r>
      <w:r>
        <w:rPr>
          <w:rFonts w:ascii="Verdana" w:hAnsi="Verdana" w:cs="Verdana"/>
          <w:b/>
          <w:bCs/>
          <w:color w:val="FFFFFF"/>
          <w:spacing w:val="-6"/>
          <w:sz w:val="20"/>
          <w:szCs w:val="20"/>
        </w:rPr>
        <w:t xml:space="preserve"> </w:t>
      </w:r>
      <w:r w:rsidR="005E24BA" w:rsidRPr="00CE55DF">
        <w:rPr>
          <w:rStyle w:val="Titolodellibro1"/>
          <w:rFonts w:ascii="Verdana" w:hAnsi="Verdana"/>
          <w:sz w:val="20"/>
          <w:szCs w:val="20"/>
        </w:rPr>
        <w:t>RAPPORTO TRA VOLUME ORARIO DELL’ATTIVITA’ ISTITUZIONALE E LIBERO PROFESSIONALE DEL DIRIGENTE MEDICO</w:t>
      </w:r>
    </w:p>
    <w:p w:rsidR="00CE55DF" w:rsidRDefault="00CE55DF" w:rsidP="005E24BA">
      <w:pPr>
        <w:autoSpaceDE w:val="0"/>
        <w:autoSpaceDN w:val="0"/>
        <w:adjustRightInd w:val="0"/>
        <w:spacing w:after="40"/>
        <w:ind w:left="284" w:hanging="710"/>
        <w:jc w:val="both"/>
        <w:rPr>
          <w:rFonts w:ascii="Verdana" w:hAnsi="Verdana" w:cs="Verdana"/>
          <w:sz w:val="20"/>
          <w:szCs w:val="20"/>
        </w:rPr>
      </w:pPr>
    </w:p>
    <w:p w:rsidR="005E24BA" w:rsidRDefault="00CE55DF" w:rsidP="00CE55DF">
      <w:pPr>
        <w:autoSpaceDE w:val="0"/>
        <w:autoSpaceDN w:val="0"/>
        <w:adjustRightInd w:val="0"/>
        <w:spacing w:after="40"/>
        <w:ind w:left="-284"/>
        <w:jc w:val="both"/>
        <w:rPr>
          <w:rFonts w:ascii="Verdana" w:hAnsi="Verdana" w:cs="Verdana"/>
          <w:b/>
          <w:sz w:val="20"/>
          <w:szCs w:val="20"/>
          <w:u w:val="single"/>
        </w:rPr>
      </w:pPr>
      <w:r>
        <w:rPr>
          <w:rFonts w:ascii="Verdana" w:hAnsi="Verdana" w:cs="Verdana"/>
          <w:sz w:val="20"/>
          <w:szCs w:val="20"/>
        </w:rPr>
        <w:t xml:space="preserve"> </w:t>
      </w:r>
      <w:r>
        <w:rPr>
          <w:rFonts w:ascii="Verdana" w:hAnsi="Verdana" w:cs="Verdana"/>
          <w:b/>
          <w:sz w:val="20"/>
          <w:szCs w:val="20"/>
          <w:u w:val="single"/>
        </w:rPr>
        <w:t>7</w:t>
      </w:r>
      <w:r w:rsidR="005E24BA" w:rsidRPr="00CE55DF">
        <w:rPr>
          <w:rFonts w:ascii="Verdana" w:hAnsi="Verdana" w:cs="Verdana"/>
          <w:b/>
          <w:sz w:val="20"/>
          <w:szCs w:val="20"/>
          <w:u w:val="single"/>
        </w:rPr>
        <w:t>.2.1</w:t>
      </w:r>
      <w:r>
        <w:rPr>
          <w:rFonts w:ascii="Verdana" w:hAnsi="Verdana" w:cs="Verdana"/>
          <w:b/>
          <w:sz w:val="20"/>
          <w:szCs w:val="20"/>
          <w:u w:val="single"/>
        </w:rPr>
        <w:t xml:space="preserve"> </w:t>
      </w:r>
      <w:r w:rsidR="005E24BA" w:rsidRPr="00CE55DF">
        <w:rPr>
          <w:rFonts w:ascii="Verdana" w:hAnsi="Verdana" w:cs="Verdana"/>
          <w:b/>
          <w:sz w:val="20"/>
          <w:szCs w:val="20"/>
          <w:u w:val="single"/>
        </w:rPr>
        <w:t>RESPONSABILE</w:t>
      </w:r>
    </w:p>
    <w:p w:rsidR="00CE55DF" w:rsidRPr="00CE55DF" w:rsidRDefault="00CE55DF" w:rsidP="00CE55DF">
      <w:pPr>
        <w:autoSpaceDE w:val="0"/>
        <w:autoSpaceDN w:val="0"/>
        <w:adjustRightInd w:val="0"/>
        <w:spacing w:after="40"/>
        <w:ind w:left="-284"/>
        <w:jc w:val="both"/>
        <w:rPr>
          <w:rFonts w:ascii="Verdana" w:hAnsi="Verdana" w:cs="Verdana"/>
          <w:b/>
          <w:sz w:val="20"/>
          <w:szCs w:val="20"/>
          <w:u w:val="single"/>
        </w:rPr>
      </w:pPr>
    </w:p>
    <w:p w:rsidR="005E24BA" w:rsidRPr="00044A1E" w:rsidRDefault="005E24BA" w:rsidP="00CE55DF">
      <w:pPr>
        <w:autoSpaceDE w:val="0"/>
        <w:autoSpaceDN w:val="0"/>
        <w:adjustRightInd w:val="0"/>
        <w:spacing w:after="40"/>
        <w:ind w:left="-284"/>
        <w:jc w:val="both"/>
        <w:rPr>
          <w:rFonts w:ascii="Verdana" w:hAnsi="Verdana" w:cs="Verdana"/>
          <w:sz w:val="20"/>
          <w:szCs w:val="20"/>
        </w:rPr>
      </w:pPr>
      <w:r>
        <w:rPr>
          <w:rFonts w:ascii="Verdana" w:hAnsi="Verdana" w:cs="Verdana"/>
          <w:sz w:val="20"/>
          <w:szCs w:val="20"/>
        </w:rPr>
        <w:t>Il responsabile di questo controllo è il direttore della S.C. Risorse Umane.</w:t>
      </w:r>
    </w:p>
    <w:p w:rsidR="005E24BA" w:rsidRDefault="005E24BA" w:rsidP="005E24BA">
      <w:pPr>
        <w:autoSpaceDE w:val="0"/>
        <w:autoSpaceDN w:val="0"/>
        <w:adjustRightInd w:val="0"/>
        <w:spacing w:after="40"/>
        <w:ind w:left="240"/>
        <w:jc w:val="both"/>
        <w:rPr>
          <w:rFonts w:ascii="Verdana" w:hAnsi="Verdana" w:cs="Verdana"/>
          <w:sz w:val="20"/>
          <w:szCs w:val="20"/>
        </w:rPr>
      </w:pPr>
    </w:p>
    <w:p w:rsidR="005E24BA" w:rsidRDefault="00CE55DF" w:rsidP="00CE55DF">
      <w:pPr>
        <w:autoSpaceDE w:val="0"/>
        <w:autoSpaceDN w:val="0"/>
        <w:adjustRightInd w:val="0"/>
        <w:spacing w:after="40"/>
        <w:ind w:left="284" w:hanging="568"/>
        <w:jc w:val="both"/>
        <w:rPr>
          <w:rFonts w:ascii="Verdana" w:hAnsi="Verdana" w:cs="Verdana"/>
          <w:b/>
          <w:sz w:val="20"/>
          <w:szCs w:val="20"/>
          <w:u w:val="single"/>
        </w:rPr>
      </w:pPr>
      <w:r>
        <w:rPr>
          <w:rFonts w:ascii="Verdana" w:hAnsi="Verdana" w:cs="Verdana"/>
          <w:b/>
          <w:sz w:val="20"/>
          <w:szCs w:val="20"/>
          <w:u w:val="single"/>
        </w:rPr>
        <w:t>7</w:t>
      </w:r>
      <w:r w:rsidR="005E24BA" w:rsidRPr="00CE55DF">
        <w:rPr>
          <w:rFonts w:ascii="Verdana" w:hAnsi="Verdana" w:cs="Verdana"/>
          <w:b/>
          <w:sz w:val="20"/>
          <w:szCs w:val="20"/>
          <w:u w:val="single"/>
        </w:rPr>
        <w:t>.2.2</w:t>
      </w:r>
      <w:r>
        <w:rPr>
          <w:rFonts w:ascii="Verdana" w:hAnsi="Verdana" w:cs="Verdana"/>
          <w:b/>
          <w:sz w:val="20"/>
          <w:szCs w:val="20"/>
          <w:u w:val="single"/>
        </w:rPr>
        <w:t xml:space="preserve"> </w:t>
      </w:r>
      <w:r w:rsidR="005E24BA" w:rsidRPr="00CE55DF">
        <w:rPr>
          <w:rFonts w:ascii="Verdana" w:hAnsi="Verdana" w:cs="Verdana"/>
          <w:b/>
          <w:sz w:val="20"/>
          <w:szCs w:val="20"/>
          <w:u w:val="single"/>
        </w:rPr>
        <w:t>MODALITA’ OPERATIVE</w:t>
      </w:r>
    </w:p>
    <w:p w:rsidR="00CE55DF" w:rsidRPr="00CE55DF" w:rsidRDefault="00CE55DF" w:rsidP="00CE55DF">
      <w:pPr>
        <w:autoSpaceDE w:val="0"/>
        <w:autoSpaceDN w:val="0"/>
        <w:adjustRightInd w:val="0"/>
        <w:spacing w:after="40"/>
        <w:ind w:left="284" w:hanging="568"/>
        <w:jc w:val="both"/>
        <w:rPr>
          <w:rFonts w:ascii="Verdana" w:hAnsi="Verdana" w:cs="Verdana"/>
          <w:b/>
          <w:sz w:val="20"/>
          <w:szCs w:val="20"/>
          <w:u w:val="single"/>
        </w:rPr>
      </w:pPr>
    </w:p>
    <w:p w:rsidR="005E24BA" w:rsidRDefault="005E24BA" w:rsidP="00CE55DF">
      <w:pPr>
        <w:autoSpaceDE w:val="0"/>
        <w:autoSpaceDN w:val="0"/>
        <w:adjustRightInd w:val="0"/>
        <w:spacing w:after="40"/>
        <w:ind w:left="-284"/>
        <w:jc w:val="both"/>
        <w:rPr>
          <w:rFonts w:ascii="Verdana" w:hAnsi="Verdana" w:cs="Verdana"/>
          <w:sz w:val="20"/>
          <w:szCs w:val="20"/>
        </w:rPr>
      </w:pPr>
      <w:r>
        <w:rPr>
          <w:rFonts w:ascii="Verdana" w:hAnsi="Verdana" w:cs="Verdana"/>
          <w:sz w:val="20"/>
          <w:szCs w:val="20"/>
        </w:rPr>
        <w:t xml:space="preserve">Il personale della S.C. Sistemi d’Accesso e Libera Professione mensilmente estrapola dall’applicativo aziendale “ReportMed” un report con il dettaglio degli appuntamenti fissati nell’applicativo aziendale di prenotazione “JBook” e lo invia al direttore della S.C. Risorse Umane per il successivo caricamento nell’applicativo aziendale “GEPA”. </w:t>
      </w:r>
    </w:p>
    <w:p w:rsidR="005E24BA" w:rsidRDefault="005E24BA" w:rsidP="00CE55DF">
      <w:pPr>
        <w:autoSpaceDE w:val="0"/>
        <w:autoSpaceDN w:val="0"/>
        <w:adjustRightInd w:val="0"/>
        <w:spacing w:after="40"/>
        <w:ind w:left="-284"/>
        <w:jc w:val="both"/>
        <w:rPr>
          <w:rFonts w:ascii="Verdana" w:hAnsi="Verdana" w:cs="Verdana"/>
          <w:sz w:val="20"/>
          <w:szCs w:val="20"/>
        </w:rPr>
      </w:pPr>
      <w:smartTag w:uri="urn:schemas-microsoft-com:office:smarttags" w:element="PersonName">
        <w:smartTagPr>
          <w:attr w:name="ProductID" w:val="La S.C. Risorse"/>
        </w:smartTagPr>
        <w:r>
          <w:rPr>
            <w:rFonts w:ascii="Verdana" w:hAnsi="Verdana" w:cs="Verdana"/>
            <w:sz w:val="20"/>
            <w:szCs w:val="20"/>
          </w:rPr>
          <w:t>La S.C. Risorse</w:t>
        </w:r>
      </w:smartTag>
      <w:r>
        <w:rPr>
          <w:rFonts w:ascii="Verdana" w:hAnsi="Verdana" w:cs="Verdana"/>
          <w:sz w:val="20"/>
          <w:szCs w:val="20"/>
        </w:rPr>
        <w:t xml:space="preserve"> Umane produce i seguenti report:</w:t>
      </w:r>
    </w:p>
    <w:p w:rsidR="005E24BA" w:rsidRDefault="005E24BA" w:rsidP="00CE55DF">
      <w:pPr>
        <w:numPr>
          <w:ilvl w:val="0"/>
          <w:numId w:val="27"/>
        </w:numPr>
        <w:autoSpaceDE w:val="0"/>
        <w:autoSpaceDN w:val="0"/>
        <w:adjustRightInd w:val="0"/>
        <w:spacing w:after="40" w:line="240" w:lineRule="auto"/>
        <w:jc w:val="both"/>
        <w:rPr>
          <w:rFonts w:ascii="Verdana" w:hAnsi="Verdana" w:cs="Verdana"/>
          <w:sz w:val="20"/>
          <w:szCs w:val="20"/>
        </w:rPr>
      </w:pPr>
      <w:r>
        <w:rPr>
          <w:rFonts w:ascii="Verdana" w:hAnsi="Verdana" w:cs="Verdana"/>
          <w:sz w:val="20"/>
          <w:szCs w:val="20"/>
        </w:rPr>
        <w:t>confronto tra il volume delle ore effettivamente lavorate in orario istituzionale ed il volume delle ore timbrate con apposita causale aziendale;</w:t>
      </w:r>
    </w:p>
    <w:p w:rsidR="005E24BA" w:rsidRPr="00566B18" w:rsidRDefault="005E24BA" w:rsidP="00CE55DF">
      <w:pPr>
        <w:numPr>
          <w:ilvl w:val="0"/>
          <w:numId w:val="27"/>
        </w:numPr>
        <w:autoSpaceDE w:val="0"/>
        <w:autoSpaceDN w:val="0"/>
        <w:adjustRightInd w:val="0"/>
        <w:spacing w:after="40" w:line="240" w:lineRule="auto"/>
        <w:jc w:val="both"/>
        <w:rPr>
          <w:rFonts w:ascii="Verdana" w:hAnsi="Verdana" w:cs="Verdana"/>
          <w:sz w:val="20"/>
          <w:szCs w:val="20"/>
        </w:rPr>
      </w:pPr>
      <w:r w:rsidRPr="00566B18">
        <w:rPr>
          <w:rFonts w:ascii="Verdana" w:hAnsi="Verdana" w:cs="Verdana"/>
          <w:sz w:val="20"/>
          <w:szCs w:val="20"/>
        </w:rPr>
        <w:t>confronto tra il volume delle ore effettivamente lavorate in orario istituzionale ed i</w:t>
      </w:r>
      <w:r>
        <w:rPr>
          <w:rFonts w:ascii="Verdana" w:hAnsi="Verdana" w:cs="Verdana"/>
          <w:sz w:val="20"/>
          <w:szCs w:val="20"/>
        </w:rPr>
        <w:t>l volume delle ore dedicate alla</w:t>
      </w:r>
      <w:r w:rsidRPr="00566B18">
        <w:rPr>
          <w:rFonts w:ascii="Verdana" w:hAnsi="Verdana" w:cs="Verdana"/>
          <w:sz w:val="20"/>
          <w:szCs w:val="20"/>
        </w:rPr>
        <w:t xml:space="preserve"> libera professione sulla base degli appuntamenti fissati sull’applicativo az</w:t>
      </w:r>
      <w:r>
        <w:rPr>
          <w:rFonts w:ascii="Verdana" w:hAnsi="Verdana" w:cs="Verdana"/>
          <w:sz w:val="20"/>
          <w:szCs w:val="20"/>
        </w:rPr>
        <w:t>iendale di prenotazione “JBook”, in relazione alla</w:t>
      </w:r>
      <w:r w:rsidRPr="00566B18">
        <w:rPr>
          <w:rFonts w:ascii="Verdana" w:hAnsi="Verdana" w:cs="Verdana"/>
          <w:sz w:val="20"/>
          <w:szCs w:val="20"/>
        </w:rPr>
        <w:t xml:space="preserve"> durat</w:t>
      </w:r>
      <w:r>
        <w:rPr>
          <w:rFonts w:ascii="Verdana" w:hAnsi="Verdana" w:cs="Verdana"/>
          <w:sz w:val="20"/>
          <w:szCs w:val="20"/>
        </w:rPr>
        <w:t>a di ogni singolo appuntamento.</w:t>
      </w:r>
    </w:p>
    <w:p w:rsidR="005E24BA" w:rsidRPr="00CE55DF" w:rsidRDefault="00CE55DF" w:rsidP="00CE55DF">
      <w:pPr>
        <w:autoSpaceDE w:val="0"/>
        <w:autoSpaceDN w:val="0"/>
        <w:adjustRightInd w:val="0"/>
        <w:spacing w:after="40"/>
        <w:ind w:left="-142"/>
        <w:jc w:val="both"/>
        <w:rPr>
          <w:rFonts w:ascii="Verdana" w:hAnsi="Verdana" w:cs="Verdana"/>
          <w:b/>
          <w:sz w:val="20"/>
          <w:szCs w:val="20"/>
          <w:u w:val="single"/>
        </w:rPr>
      </w:pPr>
      <w:r>
        <w:rPr>
          <w:rFonts w:ascii="Verdana" w:hAnsi="Verdana" w:cs="Verdana"/>
          <w:b/>
          <w:sz w:val="20"/>
          <w:szCs w:val="20"/>
          <w:u w:val="single"/>
        </w:rPr>
        <w:t>7</w:t>
      </w:r>
      <w:r w:rsidR="005E24BA" w:rsidRPr="00CE55DF">
        <w:rPr>
          <w:rFonts w:ascii="Verdana" w:hAnsi="Verdana" w:cs="Verdana"/>
          <w:b/>
          <w:sz w:val="20"/>
          <w:szCs w:val="20"/>
          <w:u w:val="single"/>
        </w:rPr>
        <w:t>.2.3</w:t>
      </w:r>
      <w:r>
        <w:rPr>
          <w:rFonts w:ascii="Verdana" w:hAnsi="Verdana" w:cs="Verdana"/>
          <w:b/>
          <w:sz w:val="20"/>
          <w:szCs w:val="20"/>
          <w:u w:val="single"/>
        </w:rPr>
        <w:t xml:space="preserve"> </w:t>
      </w:r>
      <w:r w:rsidR="005E24BA" w:rsidRPr="00CE55DF">
        <w:rPr>
          <w:rFonts w:ascii="Verdana" w:hAnsi="Verdana" w:cs="Verdana"/>
          <w:b/>
          <w:sz w:val="20"/>
          <w:szCs w:val="20"/>
          <w:u w:val="single"/>
        </w:rPr>
        <w:t>TEMPISTICA</w:t>
      </w:r>
    </w:p>
    <w:p w:rsidR="005E24BA" w:rsidRDefault="005E24BA" w:rsidP="00CE55DF">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Entro il secondo mese successivo al termine di ogni trimestre solare.</w:t>
      </w:r>
    </w:p>
    <w:p w:rsidR="005E24BA" w:rsidRDefault="005E24BA" w:rsidP="00CE55DF">
      <w:pPr>
        <w:autoSpaceDE w:val="0"/>
        <w:autoSpaceDN w:val="0"/>
        <w:adjustRightInd w:val="0"/>
        <w:spacing w:after="40"/>
        <w:ind w:left="-142"/>
        <w:jc w:val="both"/>
        <w:rPr>
          <w:rFonts w:ascii="Verdana" w:hAnsi="Verdana" w:cs="Verdana"/>
          <w:sz w:val="20"/>
          <w:szCs w:val="20"/>
        </w:rPr>
      </w:pPr>
    </w:p>
    <w:p w:rsidR="005E24BA" w:rsidRPr="00CE55DF" w:rsidRDefault="00CE55DF" w:rsidP="00CE55DF">
      <w:pPr>
        <w:autoSpaceDE w:val="0"/>
        <w:autoSpaceDN w:val="0"/>
        <w:adjustRightInd w:val="0"/>
        <w:spacing w:after="40"/>
        <w:ind w:left="284" w:hanging="426"/>
        <w:jc w:val="both"/>
        <w:rPr>
          <w:rFonts w:ascii="Verdana" w:hAnsi="Verdana" w:cs="Verdana"/>
          <w:b/>
          <w:sz w:val="20"/>
          <w:szCs w:val="20"/>
          <w:u w:val="single"/>
        </w:rPr>
      </w:pPr>
      <w:r>
        <w:rPr>
          <w:rFonts w:ascii="Verdana" w:hAnsi="Verdana" w:cs="Verdana"/>
          <w:b/>
          <w:sz w:val="20"/>
          <w:szCs w:val="20"/>
          <w:u w:val="single"/>
        </w:rPr>
        <w:t>7</w:t>
      </w:r>
      <w:r w:rsidR="005E24BA" w:rsidRPr="00CE55DF">
        <w:rPr>
          <w:rFonts w:ascii="Verdana" w:hAnsi="Verdana" w:cs="Verdana"/>
          <w:b/>
          <w:sz w:val="20"/>
          <w:szCs w:val="20"/>
          <w:u w:val="single"/>
        </w:rPr>
        <w:t>.2.4</w:t>
      </w:r>
      <w:r w:rsidR="005E24BA" w:rsidRPr="00CE55DF">
        <w:rPr>
          <w:rFonts w:ascii="Verdana" w:hAnsi="Verdana" w:cs="Verdana"/>
          <w:b/>
          <w:sz w:val="20"/>
          <w:szCs w:val="20"/>
          <w:u w:val="single"/>
        </w:rPr>
        <w:tab/>
        <w:t>COMUNICAZIONE</w:t>
      </w:r>
    </w:p>
    <w:p w:rsidR="005E24BA" w:rsidRDefault="005E24BA" w:rsidP="005E24BA">
      <w:pPr>
        <w:autoSpaceDE w:val="0"/>
        <w:autoSpaceDN w:val="0"/>
        <w:adjustRightInd w:val="0"/>
        <w:spacing w:after="40"/>
        <w:ind w:left="284"/>
        <w:jc w:val="both"/>
        <w:rPr>
          <w:rFonts w:ascii="Verdana" w:hAnsi="Verdana" w:cs="Verdana"/>
          <w:sz w:val="20"/>
          <w:szCs w:val="20"/>
        </w:rPr>
      </w:pPr>
      <w:r>
        <w:rPr>
          <w:rFonts w:ascii="Verdana" w:hAnsi="Verdana" w:cs="Verdana"/>
          <w:sz w:val="20"/>
          <w:szCs w:val="20"/>
        </w:rPr>
        <w:lastRenderedPageBreak/>
        <w:t xml:space="preserve">I report predisposti sono inviati al Presidente della Commissione Paritetica, che li trasmette a tutti i componenti della stessa. </w:t>
      </w:r>
    </w:p>
    <w:p w:rsidR="005E24BA" w:rsidRDefault="005E24BA" w:rsidP="005E24BA">
      <w:pPr>
        <w:autoSpaceDE w:val="0"/>
        <w:autoSpaceDN w:val="0"/>
        <w:adjustRightInd w:val="0"/>
        <w:spacing w:after="40"/>
        <w:ind w:left="284"/>
        <w:jc w:val="both"/>
        <w:rPr>
          <w:rFonts w:ascii="Verdana" w:hAnsi="Verdana" w:cs="Verdana"/>
          <w:sz w:val="20"/>
          <w:szCs w:val="20"/>
        </w:rPr>
      </w:pPr>
    </w:p>
    <w:p w:rsidR="005E24BA" w:rsidRDefault="00CE55DF" w:rsidP="00CE55DF">
      <w:pPr>
        <w:autoSpaceDE w:val="0"/>
        <w:autoSpaceDN w:val="0"/>
        <w:adjustRightInd w:val="0"/>
        <w:spacing w:after="40"/>
        <w:ind w:left="284" w:hanging="426"/>
        <w:jc w:val="both"/>
        <w:rPr>
          <w:rFonts w:ascii="Verdana" w:hAnsi="Verdana" w:cs="Verdana"/>
          <w:b/>
          <w:sz w:val="20"/>
          <w:szCs w:val="20"/>
          <w:u w:val="single"/>
        </w:rPr>
      </w:pPr>
      <w:r w:rsidRPr="00CE55DF">
        <w:rPr>
          <w:rFonts w:ascii="Verdana" w:hAnsi="Verdana" w:cs="Verdana"/>
          <w:b/>
          <w:sz w:val="20"/>
          <w:szCs w:val="20"/>
          <w:u w:val="single"/>
        </w:rPr>
        <w:t>7</w:t>
      </w:r>
      <w:r w:rsidR="005E24BA" w:rsidRPr="00CE55DF">
        <w:rPr>
          <w:rFonts w:ascii="Verdana" w:hAnsi="Verdana" w:cs="Verdana"/>
          <w:b/>
          <w:sz w:val="20"/>
          <w:szCs w:val="20"/>
          <w:u w:val="single"/>
        </w:rPr>
        <w:t>.2.5</w:t>
      </w:r>
      <w:r>
        <w:rPr>
          <w:rFonts w:ascii="Verdana" w:hAnsi="Verdana" w:cs="Verdana"/>
          <w:b/>
          <w:sz w:val="20"/>
          <w:szCs w:val="20"/>
          <w:u w:val="single"/>
        </w:rPr>
        <w:t xml:space="preserve"> </w:t>
      </w:r>
      <w:r w:rsidR="005E24BA" w:rsidRPr="00CE55DF">
        <w:rPr>
          <w:rFonts w:ascii="Verdana" w:hAnsi="Verdana" w:cs="Verdana"/>
          <w:b/>
          <w:sz w:val="20"/>
          <w:szCs w:val="20"/>
          <w:u w:val="single"/>
        </w:rPr>
        <w:t>AZIONI SUCCESSIVE</w:t>
      </w:r>
    </w:p>
    <w:p w:rsidR="00CE55DF" w:rsidRPr="00CE55DF" w:rsidRDefault="00CE55DF" w:rsidP="00CE55DF">
      <w:pPr>
        <w:autoSpaceDE w:val="0"/>
        <w:autoSpaceDN w:val="0"/>
        <w:adjustRightInd w:val="0"/>
        <w:spacing w:after="40"/>
        <w:ind w:left="284" w:hanging="426"/>
        <w:jc w:val="both"/>
        <w:rPr>
          <w:rFonts w:ascii="Verdana" w:hAnsi="Verdana" w:cs="Verdana"/>
          <w:b/>
          <w:sz w:val="20"/>
          <w:szCs w:val="20"/>
          <w:u w:val="single"/>
        </w:rPr>
      </w:pPr>
    </w:p>
    <w:p w:rsidR="005E24BA" w:rsidRDefault="005E24BA" w:rsidP="00CE55DF">
      <w:pPr>
        <w:tabs>
          <w:tab w:val="left" w:pos="0"/>
        </w:tabs>
        <w:autoSpaceDE w:val="0"/>
        <w:autoSpaceDN w:val="0"/>
        <w:adjustRightInd w:val="0"/>
        <w:spacing w:after="40"/>
        <w:ind w:left="-142"/>
        <w:jc w:val="both"/>
        <w:rPr>
          <w:rFonts w:ascii="Verdana" w:hAnsi="Verdana" w:cs="Verdana"/>
          <w:sz w:val="20"/>
          <w:szCs w:val="20"/>
        </w:rPr>
      </w:pPr>
      <w:r>
        <w:rPr>
          <w:rFonts w:ascii="Verdana" w:hAnsi="Verdana" w:cs="Verdana"/>
          <w:sz w:val="20"/>
          <w:szCs w:val="20"/>
        </w:rPr>
        <w:t>Nel caso in cui i controlli non abbia</w:t>
      </w:r>
      <w:r w:rsidR="004601D9">
        <w:rPr>
          <w:rFonts w:ascii="Verdana" w:hAnsi="Verdana" w:cs="Verdana"/>
          <w:sz w:val="20"/>
          <w:szCs w:val="20"/>
        </w:rPr>
        <w:t>n</w:t>
      </w:r>
      <w:r>
        <w:rPr>
          <w:rFonts w:ascii="Verdana" w:hAnsi="Verdana" w:cs="Verdana"/>
          <w:sz w:val="20"/>
          <w:szCs w:val="20"/>
        </w:rPr>
        <w:t>o evidenziato anomalie, l’attività di erogazione delle prestazioni in regime di LP può proseguire regolarmente per tutti i dirigenti medici e sanitari coinvolti.</w:t>
      </w:r>
    </w:p>
    <w:p w:rsidR="004601D9" w:rsidRDefault="004601D9" w:rsidP="00CE55DF">
      <w:pPr>
        <w:tabs>
          <w:tab w:val="left" w:pos="0"/>
        </w:tabs>
        <w:autoSpaceDE w:val="0"/>
        <w:autoSpaceDN w:val="0"/>
        <w:adjustRightInd w:val="0"/>
        <w:spacing w:after="40"/>
        <w:ind w:left="-142"/>
        <w:jc w:val="both"/>
        <w:rPr>
          <w:rFonts w:ascii="Verdana" w:hAnsi="Verdana" w:cs="Verdana"/>
          <w:sz w:val="20"/>
          <w:szCs w:val="20"/>
        </w:rPr>
      </w:pPr>
    </w:p>
    <w:p w:rsidR="005E24BA" w:rsidRDefault="005E24BA" w:rsidP="00CE55DF">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In caso contrario il direttore della S.C. Sistemi d’Accesso e Libera Professione sospende nell’immediato la prenotazione delle agende in LP del dirigente medico che ha effettuato un volume orario in regime libero professionale superiore a quello istituzionale.</w:t>
      </w:r>
    </w:p>
    <w:p w:rsidR="005E24BA" w:rsidRDefault="005E24BA" w:rsidP="00CE55DF">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Sentito il parere della Commissione Paritetica il Direttore Medico di Presidio e il direttore della S.C. Sistemi d’Accesso e Libera Professione convocano il direttore della struttura coinvolta e definiscono un piano per riallineare i volumi dell’attività istituzionale con quella libero professionale del singolo dirigente medico (es. aumento dell’attività istituzionale, diminuzione dell’attività in LP, ecc.).</w:t>
      </w:r>
    </w:p>
    <w:p w:rsidR="005E24BA" w:rsidRDefault="005E24BA" w:rsidP="005E24BA">
      <w:pPr>
        <w:autoSpaceDE w:val="0"/>
        <w:autoSpaceDN w:val="0"/>
        <w:adjustRightInd w:val="0"/>
        <w:spacing w:after="40"/>
        <w:ind w:left="284"/>
        <w:jc w:val="both"/>
        <w:rPr>
          <w:rFonts w:ascii="Verdana" w:hAnsi="Verdana" w:cs="Verdana"/>
          <w:sz w:val="20"/>
          <w:szCs w:val="20"/>
        </w:rPr>
      </w:pPr>
    </w:p>
    <w:p w:rsidR="005E24BA" w:rsidRDefault="005E24BA" w:rsidP="005E24BA">
      <w:pPr>
        <w:autoSpaceDE w:val="0"/>
        <w:autoSpaceDN w:val="0"/>
        <w:adjustRightInd w:val="0"/>
        <w:spacing w:after="40"/>
        <w:ind w:left="284"/>
        <w:jc w:val="both"/>
        <w:rPr>
          <w:rFonts w:ascii="Verdana" w:hAnsi="Verdana" w:cs="Verdana"/>
          <w:sz w:val="20"/>
          <w:szCs w:val="20"/>
        </w:rPr>
      </w:pPr>
    </w:p>
    <w:p w:rsidR="005E24BA" w:rsidRDefault="005E24BA" w:rsidP="005E24BA">
      <w:pPr>
        <w:autoSpaceDE w:val="0"/>
        <w:autoSpaceDN w:val="0"/>
        <w:adjustRightInd w:val="0"/>
        <w:spacing w:after="40"/>
        <w:ind w:left="284"/>
        <w:jc w:val="both"/>
        <w:rPr>
          <w:rFonts w:ascii="Verdana" w:hAnsi="Verdana" w:cs="Verdana"/>
          <w:sz w:val="20"/>
          <w:szCs w:val="20"/>
        </w:rPr>
      </w:pPr>
    </w:p>
    <w:p w:rsidR="005E24BA" w:rsidRPr="00CE55DF" w:rsidRDefault="00CE55DF" w:rsidP="00CE55DF">
      <w:pPr>
        <w:shd w:val="clear" w:color="auto" w:fill="C00000"/>
        <w:spacing w:after="120"/>
        <w:ind w:hanging="142"/>
        <w:jc w:val="center"/>
        <w:rPr>
          <w:rFonts w:ascii="Verdana" w:hAnsi="Verdana" w:cs="Verdana"/>
          <w:sz w:val="20"/>
          <w:szCs w:val="20"/>
        </w:rPr>
      </w:pPr>
      <w:r w:rsidRPr="00CE55DF">
        <w:rPr>
          <w:rFonts w:ascii="Verdana" w:hAnsi="Verdana" w:cs="Verdana"/>
          <w:b/>
          <w:bCs/>
          <w:color w:val="FFFFFF"/>
          <w:spacing w:val="-6"/>
          <w:sz w:val="20"/>
          <w:szCs w:val="20"/>
        </w:rPr>
        <w:t>7</w:t>
      </w:r>
      <w:r w:rsidR="005E24BA" w:rsidRPr="00CE55DF">
        <w:rPr>
          <w:rFonts w:ascii="Verdana" w:hAnsi="Verdana" w:cs="Verdana"/>
          <w:b/>
          <w:bCs/>
          <w:color w:val="FFFFFF"/>
          <w:spacing w:val="-6"/>
          <w:sz w:val="20"/>
          <w:szCs w:val="20"/>
        </w:rPr>
        <w:t>.3</w:t>
      </w:r>
      <w:r>
        <w:rPr>
          <w:rFonts w:ascii="Verdana" w:hAnsi="Verdana" w:cs="Verdana"/>
          <w:b/>
          <w:bCs/>
          <w:color w:val="FFFFFF"/>
          <w:spacing w:val="-6"/>
          <w:sz w:val="20"/>
          <w:szCs w:val="20"/>
        </w:rPr>
        <w:t xml:space="preserve"> </w:t>
      </w:r>
      <w:r w:rsidR="005E24BA" w:rsidRPr="00CE55DF">
        <w:rPr>
          <w:rStyle w:val="Titolodellibro1"/>
          <w:rFonts w:ascii="Verdana" w:hAnsi="Verdana"/>
          <w:sz w:val="20"/>
          <w:szCs w:val="20"/>
        </w:rPr>
        <w:t>CONFRONTO TRA ATTIVITA’ PRENOTATA A CUP E PAGATA</w:t>
      </w:r>
    </w:p>
    <w:p w:rsidR="00CE55DF" w:rsidRDefault="00CE55DF" w:rsidP="00CE55DF">
      <w:pPr>
        <w:autoSpaceDE w:val="0"/>
        <w:autoSpaceDN w:val="0"/>
        <w:adjustRightInd w:val="0"/>
        <w:spacing w:after="40"/>
        <w:ind w:left="284" w:hanging="426"/>
        <w:jc w:val="both"/>
        <w:rPr>
          <w:rFonts w:ascii="Verdana" w:hAnsi="Verdana" w:cs="Verdana"/>
          <w:b/>
          <w:sz w:val="20"/>
          <w:szCs w:val="20"/>
          <w:u w:val="single"/>
        </w:rPr>
      </w:pPr>
    </w:p>
    <w:p w:rsidR="005E24BA" w:rsidRDefault="00CE55DF" w:rsidP="00CE55DF">
      <w:pPr>
        <w:autoSpaceDE w:val="0"/>
        <w:autoSpaceDN w:val="0"/>
        <w:adjustRightInd w:val="0"/>
        <w:spacing w:after="40"/>
        <w:ind w:left="284" w:hanging="426"/>
        <w:jc w:val="both"/>
        <w:rPr>
          <w:rFonts w:ascii="Verdana" w:hAnsi="Verdana" w:cs="Verdana"/>
          <w:b/>
          <w:sz w:val="20"/>
          <w:szCs w:val="20"/>
          <w:u w:val="single"/>
        </w:rPr>
      </w:pPr>
      <w:r w:rsidRPr="00CE55DF">
        <w:rPr>
          <w:rFonts w:ascii="Verdana" w:hAnsi="Verdana" w:cs="Verdana"/>
          <w:b/>
          <w:sz w:val="20"/>
          <w:szCs w:val="20"/>
          <w:u w:val="single"/>
        </w:rPr>
        <w:t>7</w:t>
      </w:r>
      <w:r w:rsidR="005E24BA" w:rsidRPr="00CE55DF">
        <w:rPr>
          <w:rFonts w:ascii="Verdana" w:hAnsi="Verdana" w:cs="Verdana"/>
          <w:b/>
          <w:sz w:val="20"/>
          <w:szCs w:val="20"/>
          <w:u w:val="single"/>
        </w:rPr>
        <w:t>.3.1</w:t>
      </w:r>
      <w:r>
        <w:rPr>
          <w:rFonts w:ascii="Verdana" w:hAnsi="Verdana" w:cs="Verdana"/>
          <w:b/>
          <w:sz w:val="20"/>
          <w:szCs w:val="20"/>
          <w:u w:val="single"/>
        </w:rPr>
        <w:t xml:space="preserve"> </w:t>
      </w:r>
      <w:r w:rsidR="005E24BA" w:rsidRPr="00CE55DF">
        <w:rPr>
          <w:rFonts w:ascii="Verdana" w:hAnsi="Verdana" w:cs="Verdana"/>
          <w:b/>
          <w:sz w:val="20"/>
          <w:szCs w:val="20"/>
          <w:u w:val="single"/>
        </w:rPr>
        <w:t>RESPONSABILE</w:t>
      </w:r>
    </w:p>
    <w:p w:rsidR="00CE55DF" w:rsidRPr="00CE55DF" w:rsidRDefault="00CE55DF" w:rsidP="00CE55DF">
      <w:pPr>
        <w:autoSpaceDE w:val="0"/>
        <w:autoSpaceDN w:val="0"/>
        <w:adjustRightInd w:val="0"/>
        <w:spacing w:after="40"/>
        <w:ind w:left="284" w:hanging="426"/>
        <w:jc w:val="both"/>
        <w:rPr>
          <w:rFonts w:ascii="Verdana" w:hAnsi="Verdana" w:cs="Verdana"/>
          <w:b/>
          <w:sz w:val="20"/>
          <w:szCs w:val="20"/>
          <w:u w:val="single"/>
        </w:rPr>
      </w:pPr>
    </w:p>
    <w:p w:rsidR="005E24BA" w:rsidRPr="00044A1E" w:rsidRDefault="005E24BA" w:rsidP="00CE55DF">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Il responsabile di questo controllo è il direttore della S.C. Sistemi d’Accesso e Libera Professione.</w:t>
      </w:r>
    </w:p>
    <w:p w:rsidR="005E24BA" w:rsidRDefault="005E24BA" w:rsidP="005E24BA">
      <w:pPr>
        <w:autoSpaceDE w:val="0"/>
        <w:autoSpaceDN w:val="0"/>
        <w:adjustRightInd w:val="0"/>
        <w:spacing w:after="40"/>
        <w:ind w:left="240"/>
        <w:jc w:val="both"/>
        <w:rPr>
          <w:rFonts w:ascii="Verdana" w:hAnsi="Verdana" w:cs="Verdana"/>
          <w:sz w:val="20"/>
          <w:szCs w:val="20"/>
        </w:rPr>
      </w:pPr>
    </w:p>
    <w:p w:rsidR="005E24BA" w:rsidRDefault="00CE55DF" w:rsidP="00CE55DF">
      <w:pPr>
        <w:autoSpaceDE w:val="0"/>
        <w:autoSpaceDN w:val="0"/>
        <w:adjustRightInd w:val="0"/>
        <w:spacing w:after="40"/>
        <w:ind w:left="284" w:hanging="426"/>
        <w:jc w:val="both"/>
        <w:rPr>
          <w:rFonts w:ascii="Verdana" w:hAnsi="Verdana" w:cs="Verdana"/>
          <w:b/>
          <w:sz w:val="20"/>
          <w:szCs w:val="20"/>
          <w:u w:val="single"/>
        </w:rPr>
      </w:pPr>
      <w:r>
        <w:rPr>
          <w:rFonts w:ascii="Verdana" w:hAnsi="Verdana" w:cs="Verdana"/>
          <w:b/>
          <w:sz w:val="20"/>
          <w:szCs w:val="20"/>
          <w:u w:val="single"/>
        </w:rPr>
        <w:t>7</w:t>
      </w:r>
      <w:r w:rsidR="005E24BA" w:rsidRPr="00CE55DF">
        <w:rPr>
          <w:rFonts w:ascii="Verdana" w:hAnsi="Verdana" w:cs="Verdana"/>
          <w:b/>
          <w:sz w:val="20"/>
          <w:szCs w:val="20"/>
          <w:u w:val="single"/>
        </w:rPr>
        <w:t>.3.2</w:t>
      </w:r>
      <w:r>
        <w:rPr>
          <w:rFonts w:ascii="Verdana" w:hAnsi="Verdana" w:cs="Verdana"/>
          <w:b/>
          <w:sz w:val="20"/>
          <w:szCs w:val="20"/>
          <w:u w:val="single"/>
        </w:rPr>
        <w:t xml:space="preserve"> </w:t>
      </w:r>
      <w:r w:rsidR="005E24BA" w:rsidRPr="00CE55DF">
        <w:rPr>
          <w:rFonts w:ascii="Verdana" w:hAnsi="Verdana" w:cs="Verdana"/>
          <w:b/>
          <w:sz w:val="20"/>
          <w:szCs w:val="20"/>
          <w:u w:val="single"/>
        </w:rPr>
        <w:t>MODALITA’ OPERATIVE</w:t>
      </w:r>
    </w:p>
    <w:p w:rsidR="00CE55DF" w:rsidRPr="00CE55DF" w:rsidRDefault="00CE55DF" w:rsidP="00CE55DF">
      <w:pPr>
        <w:autoSpaceDE w:val="0"/>
        <w:autoSpaceDN w:val="0"/>
        <w:adjustRightInd w:val="0"/>
        <w:spacing w:after="40"/>
        <w:ind w:left="284" w:hanging="426"/>
        <w:jc w:val="both"/>
        <w:rPr>
          <w:rFonts w:ascii="Verdana" w:hAnsi="Verdana" w:cs="Verdana"/>
          <w:b/>
          <w:sz w:val="20"/>
          <w:szCs w:val="20"/>
          <w:u w:val="single"/>
        </w:rPr>
      </w:pPr>
    </w:p>
    <w:p w:rsidR="005E24BA" w:rsidRDefault="005E24BA" w:rsidP="00CE55DF">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Il direttore della S.C. Sistemi d’Accesso e Libera Professione, confrontando le informazioni relative alle prenotazioni fissate all’interno dell’applicativo aziendale “JBook” e le fatture incassate sugli applicativi aziendali “Ticket”, JCash” e “Oliamm”, produce i seguenti report:</w:t>
      </w:r>
    </w:p>
    <w:p w:rsidR="005E24BA" w:rsidRDefault="005E24BA" w:rsidP="005E24BA">
      <w:pPr>
        <w:numPr>
          <w:ilvl w:val="0"/>
          <w:numId w:val="23"/>
        </w:numPr>
        <w:autoSpaceDE w:val="0"/>
        <w:autoSpaceDN w:val="0"/>
        <w:adjustRightInd w:val="0"/>
        <w:spacing w:after="40" w:line="240" w:lineRule="auto"/>
        <w:jc w:val="both"/>
        <w:rPr>
          <w:rFonts w:ascii="Verdana" w:hAnsi="Verdana" w:cs="Verdana"/>
          <w:sz w:val="20"/>
          <w:szCs w:val="20"/>
        </w:rPr>
      </w:pPr>
      <w:r>
        <w:rPr>
          <w:rFonts w:ascii="Verdana" w:hAnsi="Verdana" w:cs="Verdana"/>
          <w:sz w:val="20"/>
          <w:szCs w:val="20"/>
        </w:rPr>
        <w:t>elenco delle prestazioni incassate, ma non prenotate;</w:t>
      </w:r>
    </w:p>
    <w:p w:rsidR="005E24BA" w:rsidRDefault="005E24BA" w:rsidP="005E24BA">
      <w:pPr>
        <w:numPr>
          <w:ilvl w:val="0"/>
          <w:numId w:val="23"/>
        </w:numPr>
        <w:autoSpaceDE w:val="0"/>
        <w:autoSpaceDN w:val="0"/>
        <w:adjustRightInd w:val="0"/>
        <w:spacing w:after="40" w:line="240" w:lineRule="auto"/>
        <w:jc w:val="both"/>
        <w:rPr>
          <w:rFonts w:ascii="Verdana" w:hAnsi="Verdana" w:cs="Verdana"/>
          <w:sz w:val="20"/>
          <w:szCs w:val="20"/>
        </w:rPr>
      </w:pPr>
      <w:r>
        <w:rPr>
          <w:rFonts w:ascii="Verdana" w:hAnsi="Verdana" w:cs="Verdana"/>
          <w:sz w:val="20"/>
          <w:szCs w:val="20"/>
        </w:rPr>
        <w:t>elenco delle prestazioni prenotate, ma non incassate.</w:t>
      </w:r>
    </w:p>
    <w:p w:rsidR="005E24BA" w:rsidRDefault="005E24BA" w:rsidP="00CE55DF">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Il primo elenco deve essere ripulito delle prestazioni aggiuntive ovvero degli esami diagnostici non programmati e concordati con il paziente in sede di visita (es. ecocardiografia eseguita durante la visita cardiologica). A tal fine è necessario verificare se, nello stesso giorno o nei giorni precedenti, è stata emessa una fattura per la prestazione principale.</w:t>
      </w:r>
    </w:p>
    <w:p w:rsidR="005E24BA" w:rsidRDefault="005E24BA" w:rsidP="00CE55DF">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Il secondo elenco deve essere ripulito dalle prestazioni non erogate, perché il paziente non si è presentato all’appuntamento. A tal fine il personale della S.C. Sistemi d’Accesso e Libera Professione contatta telefonicamente i pazienti e verifica il motivo per cui questi ultimi non si sono presentati.</w:t>
      </w:r>
    </w:p>
    <w:p w:rsidR="005E24BA" w:rsidRDefault="005E24BA" w:rsidP="005E24BA">
      <w:pPr>
        <w:autoSpaceDE w:val="0"/>
        <w:autoSpaceDN w:val="0"/>
        <w:adjustRightInd w:val="0"/>
        <w:spacing w:after="40"/>
        <w:ind w:left="240"/>
        <w:jc w:val="both"/>
        <w:rPr>
          <w:rFonts w:ascii="Verdana" w:hAnsi="Verdana" w:cs="Verdana"/>
          <w:sz w:val="20"/>
          <w:szCs w:val="20"/>
        </w:rPr>
      </w:pPr>
    </w:p>
    <w:p w:rsidR="005E24BA" w:rsidRDefault="00CE55DF" w:rsidP="00CE55DF">
      <w:pPr>
        <w:autoSpaceDE w:val="0"/>
        <w:autoSpaceDN w:val="0"/>
        <w:adjustRightInd w:val="0"/>
        <w:spacing w:after="40"/>
        <w:ind w:left="284" w:hanging="426"/>
        <w:jc w:val="both"/>
        <w:rPr>
          <w:rFonts w:ascii="Verdana" w:hAnsi="Verdana" w:cs="Verdana"/>
          <w:b/>
          <w:sz w:val="20"/>
          <w:szCs w:val="20"/>
          <w:u w:val="single"/>
        </w:rPr>
      </w:pPr>
      <w:r w:rsidRPr="00CE55DF">
        <w:rPr>
          <w:rFonts w:ascii="Verdana" w:hAnsi="Verdana" w:cs="Verdana"/>
          <w:b/>
          <w:sz w:val="20"/>
          <w:szCs w:val="20"/>
          <w:u w:val="single"/>
        </w:rPr>
        <w:lastRenderedPageBreak/>
        <w:t>7</w:t>
      </w:r>
      <w:r w:rsidR="005E24BA" w:rsidRPr="00CE55DF">
        <w:rPr>
          <w:rFonts w:ascii="Verdana" w:hAnsi="Verdana" w:cs="Verdana"/>
          <w:b/>
          <w:sz w:val="20"/>
          <w:szCs w:val="20"/>
          <w:u w:val="single"/>
        </w:rPr>
        <w:t>.3.3</w:t>
      </w:r>
      <w:r>
        <w:rPr>
          <w:rFonts w:ascii="Verdana" w:hAnsi="Verdana" w:cs="Verdana"/>
          <w:b/>
          <w:sz w:val="20"/>
          <w:szCs w:val="20"/>
          <w:u w:val="single"/>
        </w:rPr>
        <w:t xml:space="preserve"> </w:t>
      </w:r>
      <w:r w:rsidR="005E24BA" w:rsidRPr="00CE55DF">
        <w:rPr>
          <w:rFonts w:ascii="Verdana" w:hAnsi="Verdana" w:cs="Verdana"/>
          <w:b/>
          <w:sz w:val="20"/>
          <w:szCs w:val="20"/>
          <w:u w:val="single"/>
        </w:rPr>
        <w:t>TEMPISTICA</w:t>
      </w:r>
    </w:p>
    <w:p w:rsidR="00CE55DF" w:rsidRPr="00CE55DF" w:rsidRDefault="00CE55DF" w:rsidP="00CE55DF">
      <w:pPr>
        <w:autoSpaceDE w:val="0"/>
        <w:autoSpaceDN w:val="0"/>
        <w:adjustRightInd w:val="0"/>
        <w:spacing w:after="40"/>
        <w:ind w:left="284" w:hanging="426"/>
        <w:jc w:val="both"/>
        <w:rPr>
          <w:rFonts w:ascii="Verdana" w:hAnsi="Verdana" w:cs="Verdana"/>
          <w:b/>
          <w:sz w:val="20"/>
          <w:szCs w:val="20"/>
          <w:u w:val="single"/>
        </w:rPr>
      </w:pPr>
    </w:p>
    <w:p w:rsidR="005E24BA" w:rsidRDefault="005E24BA" w:rsidP="00CE55DF">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Entro il giorno 15 successivo al mese di competenza.</w:t>
      </w:r>
    </w:p>
    <w:p w:rsidR="005E24BA" w:rsidRDefault="005E24BA" w:rsidP="005E24BA">
      <w:pPr>
        <w:autoSpaceDE w:val="0"/>
        <w:autoSpaceDN w:val="0"/>
        <w:adjustRightInd w:val="0"/>
        <w:spacing w:after="40"/>
        <w:ind w:left="240"/>
        <w:jc w:val="both"/>
        <w:rPr>
          <w:rFonts w:ascii="Verdana" w:hAnsi="Verdana" w:cs="Verdana"/>
          <w:sz w:val="20"/>
          <w:szCs w:val="20"/>
        </w:rPr>
      </w:pPr>
    </w:p>
    <w:p w:rsidR="005E24BA" w:rsidRDefault="00CE55DF" w:rsidP="00CE55DF">
      <w:pPr>
        <w:autoSpaceDE w:val="0"/>
        <w:autoSpaceDN w:val="0"/>
        <w:adjustRightInd w:val="0"/>
        <w:spacing w:after="40"/>
        <w:ind w:left="284" w:hanging="426"/>
        <w:jc w:val="both"/>
        <w:rPr>
          <w:rFonts w:ascii="Verdana" w:hAnsi="Verdana" w:cs="Verdana"/>
          <w:b/>
          <w:sz w:val="20"/>
          <w:szCs w:val="20"/>
          <w:u w:val="single"/>
        </w:rPr>
      </w:pPr>
      <w:r w:rsidRPr="00CE55DF">
        <w:rPr>
          <w:rFonts w:ascii="Verdana" w:hAnsi="Verdana" w:cs="Verdana"/>
          <w:b/>
          <w:sz w:val="20"/>
          <w:szCs w:val="20"/>
          <w:u w:val="single"/>
        </w:rPr>
        <w:t>7</w:t>
      </w:r>
      <w:r w:rsidR="005E24BA" w:rsidRPr="00CE55DF">
        <w:rPr>
          <w:rFonts w:ascii="Verdana" w:hAnsi="Verdana" w:cs="Verdana"/>
          <w:b/>
          <w:sz w:val="20"/>
          <w:szCs w:val="20"/>
          <w:u w:val="single"/>
        </w:rPr>
        <w:t>.3.4</w:t>
      </w:r>
      <w:r>
        <w:rPr>
          <w:rFonts w:ascii="Verdana" w:hAnsi="Verdana" w:cs="Verdana"/>
          <w:b/>
          <w:sz w:val="20"/>
          <w:szCs w:val="20"/>
          <w:u w:val="single"/>
        </w:rPr>
        <w:t xml:space="preserve"> </w:t>
      </w:r>
      <w:r w:rsidR="005E24BA" w:rsidRPr="00CE55DF">
        <w:rPr>
          <w:rFonts w:ascii="Verdana" w:hAnsi="Verdana" w:cs="Verdana"/>
          <w:b/>
          <w:sz w:val="20"/>
          <w:szCs w:val="20"/>
          <w:u w:val="single"/>
        </w:rPr>
        <w:t>COMUNICAZIONE</w:t>
      </w:r>
    </w:p>
    <w:p w:rsidR="00CE55DF" w:rsidRPr="00CE55DF" w:rsidRDefault="00CE55DF" w:rsidP="00CE55DF">
      <w:pPr>
        <w:autoSpaceDE w:val="0"/>
        <w:autoSpaceDN w:val="0"/>
        <w:adjustRightInd w:val="0"/>
        <w:spacing w:after="40"/>
        <w:ind w:left="284" w:hanging="426"/>
        <w:jc w:val="both"/>
        <w:rPr>
          <w:rFonts w:ascii="Verdana" w:hAnsi="Verdana" w:cs="Verdana"/>
          <w:b/>
          <w:sz w:val="20"/>
          <w:szCs w:val="20"/>
          <w:u w:val="single"/>
        </w:rPr>
      </w:pPr>
    </w:p>
    <w:p w:rsidR="005E24BA" w:rsidRDefault="005E24BA" w:rsidP="00CE55DF">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 xml:space="preserve">I report predisposti sono inviati al Presidente della Commissione Paritetica, che li trasmette a tutti i componenti della stessa. </w:t>
      </w:r>
    </w:p>
    <w:p w:rsidR="005E24BA" w:rsidRDefault="005E24BA" w:rsidP="00CE55DF">
      <w:pPr>
        <w:autoSpaceDE w:val="0"/>
        <w:autoSpaceDN w:val="0"/>
        <w:adjustRightInd w:val="0"/>
        <w:spacing w:after="40"/>
        <w:ind w:left="-142"/>
        <w:jc w:val="both"/>
        <w:rPr>
          <w:rFonts w:ascii="Verdana" w:hAnsi="Verdana" w:cs="Verdana"/>
          <w:sz w:val="20"/>
          <w:szCs w:val="20"/>
        </w:rPr>
      </w:pPr>
    </w:p>
    <w:p w:rsidR="005E24BA" w:rsidRDefault="00CE55DF" w:rsidP="00CE55DF">
      <w:pPr>
        <w:autoSpaceDE w:val="0"/>
        <w:autoSpaceDN w:val="0"/>
        <w:adjustRightInd w:val="0"/>
        <w:spacing w:after="40"/>
        <w:ind w:left="284" w:hanging="426"/>
        <w:jc w:val="both"/>
        <w:rPr>
          <w:rFonts w:ascii="Verdana" w:hAnsi="Verdana" w:cs="Verdana"/>
          <w:b/>
          <w:sz w:val="20"/>
          <w:szCs w:val="20"/>
          <w:u w:val="single"/>
        </w:rPr>
      </w:pPr>
      <w:r w:rsidRPr="00CE55DF">
        <w:rPr>
          <w:rFonts w:ascii="Verdana" w:hAnsi="Verdana" w:cs="Verdana"/>
          <w:b/>
          <w:sz w:val="20"/>
          <w:szCs w:val="20"/>
          <w:u w:val="single"/>
        </w:rPr>
        <w:t>7</w:t>
      </w:r>
      <w:r w:rsidR="005E24BA" w:rsidRPr="00CE55DF">
        <w:rPr>
          <w:rFonts w:ascii="Verdana" w:hAnsi="Verdana" w:cs="Verdana"/>
          <w:b/>
          <w:sz w:val="20"/>
          <w:szCs w:val="20"/>
          <w:u w:val="single"/>
        </w:rPr>
        <w:t>.3.5</w:t>
      </w:r>
      <w:r>
        <w:rPr>
          <w:rFonts w:ascii="Verdana" w:hAnsi="Verdana" w:cs="Verdana"/>
          <w:b/>
          <w:sz w:val="20"/>
          <w:szCs w:val="20"/>
          <w:u w:val="single"/>
        </w:rPr>
        <w:t xml:space="preserve"> </w:t>
      </w:r>
      <w:r w:rsidR="005E24BA" w:rsidRPr="00CE55DF">
        <w:rPr>
          <w:rFonts w:ascii="Verdana" w:hAnsi="Verdana" w:cs="Verdana"/>
          <w:b/>
          <w:sz w:val="20"/>
          <w:szCs w:val="20"/>
          <w:u w:val="single"/>
        </w:rPr>
        <w:t>AZIONI SUCCESSIVE</w:t>
      </w:r>
    </w:p>
    <w:p w:rsidR="00CE55DF" w:rsidRPr="00CE55DF" w:rsidRDefault="00CE55DF" w:rsidP="00CE55DF">
      <w:pPr>
        <w:autoSpaceDE w:val="0"/>
        <w:autoSpaceDN w:val="0"/>
        <w:adjustRightInd w:val="0"/>
        <w:spacing w:after="40"/>
        <w:ind w:left="284" w:hanging="426"/>
        <w:jc w:val="both"/>
        <w:rPr>
          <w:rFonts w:ascii="Verdana" w:hAnsi="Verdana" w:cs="Verdana"/>
          <w:b/>
          <w:sz w:val="20"/>
          <w:szCs w:val="20"/>
          <w:u w:val="single"/>
        </w:rPr>
      </w:pPr>
    </w:p>
    <w:p w:rsidR="005E24BA" w:rsidRPr="007521AA" w:rsidRDefault="005E24BA" w:rsidP="00CE55DF">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 xml:space="preserve">Nel caso in cui i controlli non abbiano evidenziato anomalie, il direttore della S.C. Sistemi d’Accesso e Libera Professione invia una </w:t>
      </w:r>
      <w:r w:rsidRPr="006D48A9">
        <w:rPr>
          <w:rFonts w:ascii="Verdana" w:hAnsi="Verdana" w:cs="Verdana"/>
          <w:sz w:val="20"/>
          <w:szCs w:val="20"/>
        </w:rPr>
        <w:t xml:space="preserve">comunicazione al </w:t>
      </w:r>
      <w:r w:rsidRPr="007521AA">
        <w:rPr>
          <w:rFonts w:ascii="Verdana" w:hAnsi="Verdana" w:cs="Verdana"/>
          <w:sz w:val="20"/>
          <w:szCs w:val="20"/>
        </w:rPr>
        <w:t>direttore della S.C. Risorse Umane, per mezzo della posta elettronica aziendale, con parere favorevole per il pagamento dei compensi ai singoli dirigenti medici o sanitari.</w:t>
      </w:r>
    </w:p>
    <w:p w:rsidR="005E24BA" w:rsidRPr="007521AA" w:rsidRDefault="005E24BA" w:rsidP="005E24BA">
      <w:pPr>
        <w:autoSpaceDE w:val="0"/>
        <w:autoSpaceDN w:val="0"/>
        <w:adjustRightInd w:val="0"/>
        <w:spacing w:after="40"/>
        <w:ind w:left="284"/>
        <w:jc w:val="both"/>
        <w:rPr>
          <w:rFonts w:ascii="Verdana" w:hAnsi="Verdana" w:cs="Verdana"/>
          <w:sz w:val="20"/>
          <w:szCs w:val="20"/>
        </w:rPr>
      </w:pPr>
    </w:p>
    <w:p w:rsidR="005E24BA" w:rsidRPr="007521AA" w:rsidRDefault="005E24BA" w:rsidP="00CE55DF">
      <w:pPr>
        <w:autoSpaceDE w:val="0"/>
        <w:autoSpaceDN w:val="0"/>
        <w:adjustRightInd w:val="0"/>
        <w:spacing w:after="40"/>
        <w:ind w:left="-142"/>
        <w:jc w:val="both"/>
        <w:rPr>
          <w:rFonts w:ascii="Verdana" w:hAnsi="Verdana" w:cs="Verdana"/>
          <w:sz w:val="20"/>
          <w:szCs w:val="20"/>
        </w:rPr>
      </w:pPr>
      <w:r w:rsidRPr="00CE55DF">
        <w:rPr>
          <w:rFonts w:ascii="Verdana" w:hAnsi="Verdana" w:cs="Verdana"/>
          <w:sz w:val="20"/>
          <w:szCs w:val="20"/>
          <w:u w:val="single"/>
        </w:rPr>
        <w:t>Caso A</w:t>
      </w:r>
      <w:r w:rsidRPr="00CE55DF">
        <w:rPr>
          <w:rFonts w:ascii="Verdana" w:hAnsi="Verdana" w:cs="Verdana"/>
          <w:sz w:val="20"/>
          <w:szCs w:val="20"/>
        </w:rPr>
        <w:t>:</w:t>
      </w:r>
      <w:r w:rsidRPr="007521AA">
        <w:rPr>
          <w:rFonts w:ascii="Verdana" w:hAnsi="Verdana" w:cs="Verdana"/>
          <w:sz w:val="20"/>
          <w:szCs w:val="20"/>
        </w:rPr>
        <w:t xml:space="preserve"> nel caso di fatture incassate, senza che vi sia una prenotazione nell’applicativo aziendale “JBook”, il direttore della S.C. Sistemi d’Accesso e Libera Professione ne invia l’elenco al direttore della S.C. Economico</w:t>
      </w:r>
      <w:r w:rsidR="004601D9">
        <w:rPr>
          <w:rFonts w:ascii="Verdana" w:hAnsi="Verdana" w:cs="Verdana"/>
          <w:sz w:val="20"/>
          <w:szCs w:val="20"/>
        </w:rPr>
        <w:t>-</w:t>
      </w:r>
      <w:r w:rsidRPr="007521AA">
        <w:rPr>
          <w:rFonts w:ascii="Verdana" w:hAnsi="Verdana" w:cs="Verdana"/>
          <w:sz w:val="20"/>
          <w:szCs w:val="20"/>
        </w:rPr>
        <w:t>Finanziari</w:t>
      </w:r>
      <w:r w:rsidR="004601D9">
        <w:rPr>
          <w:rFonts w:ascii="Verdana" w:hAnsi="Verdana" w:cs="Verdana"/>
          <w:sz w:val="20"/>
          <w:szCs w:val="20"/>
        </w:rPr>
        <w:t>a</w:t>
      </w:r>
      <w:r w:rsidRPr="007521AA">
        <w:rPr>
          <w:rFonts w:ascii="Verdana" w:hAnsi="Verdana" w:cs="Verdana"/>
          <w:sz w:val="20"/>
          <w:szCs w:val="20"/>
        </w:rPr>
        <w:t>, al fine di bloccare il pagamento dei compensi in favore del singolo dirigente medico, che rimarranno nelle disponibilità del bilancio aziendale.</w:t>
      </w:r>
    </w:p>
    <w:p w:rsidR="005E24BA" w:rsidRPr="007521AA" w:rsidRDefault="005E24BA" w:rsidP="00CE55DF">
      <w:pPr>
        <w:autoSpaceDE w:val="0"/>
        <w:autoSpaceDN w:val="0"/>
        <w:adjustRightInd w:val="0"/>
        <w:spacing w:after="40"/>
        <w:ind w:left="-142"/>
        <w:jc w:val="both"/>
        <w:rPr>
          <w:rFonts w:ascii="Verdana" w:hAnsi="Verdana" w:cs="Verdana"/>
          <w:sz w:val="20"/>
          <w:szCs w:val="20"/>
        </w:rPr>
      </w:pPr>
      <w:r w:rsidRPr="007521AA">
        <w:rPr>
          <w:rFonts w:ascii="Verdana" w:hAnsi="Verdana" w:cs="Verdana"/>
          <w:sz w:val="20"/>
          <w:szCs w:val="20"/>
        </w:rPr>
        <w:t>In caso di comportamento ripetuto da parte del singolo dirigente medico il direttore della S.C. d’Accesso e Libera Professione avvia una segnalazione al Presidente dell’UPD per la dirigenza sanitaria.</w:t>
      </w:r>
    </w:p>
    <w:p w:rsidR="005E24BA" w:rsidRPr="007521AA" w:rsidRDefault="005E24BA" w:rsidP="00CE55DF">
      <w:pPr>
        <w:autoSpaceDE w:val="0"/>
        <w:autoSpaceDN w:val="0"/>
        <w:adjustRightInd w:val="0"/>
        <w:spacing w:after="40"/>
        <w:ind w:left="-142"/>
        <w:jc w:val="both"/>
        <w:rPr>
          <w:rFonts w:ascii="Verdana" w:hAnsi="Verdana" w:cs="Verdana"/>
          <w:sz w:val="20"/>
          <w:szCs w:val="20"/>
        </w:rPr>
      </w:pPr>
      <w:r w:rsidRPr="007521AA">
        <w:rPr>
          <w:rFonts w:ascii="Verdana" w:hAnsi="Verdana" w:cs="Verdana"/>
          <w:sz w:val="20"/>
          <w:szCs w:val="20"/>
        </w:rPr>
        <w:t>Per comportamento ripetuto si intende che si è già verificato nell’ultimo semestre.</w:t>
      </w:r>
    </w:p>
    <w:p w:rsidR="005E24BA" w:rsidRPr="007521AA" w:rsidRDefault="005E24BA" w:rsidP="00CE55DF">
      <w:pPr>
        <w:autoSpaceDE w:val="0"/>
        <w:autoSpaceDN w:val="0"/>
        <w:adjustRightInd w:val="0"/>
        <w:spacing w:after="40"/>
        <w:ind w:left="-142"/>
        <w:jc w:val="both"/>
        <w:rPr>
          <w:rFonts w:ascii="Verdana" w:hAnsi="Verdana" w:cs="Verdana"/>
          <w:sz w:val="20"/>
          <w:szCs w:val="20"/>
        </w:rPr>
      </w:pPr>
    </w:p>
    <w:p w:rsidR="005E24BA" w:rsidRDefault="005E24BA" w:rsidP="00CE55DF">
      <w:pPr>
        <w:autoSpaceDE w:val="0"/>
        <w:autoSpaceDN w:val="0"/>
        <w:adjustRightInd w:val="0"/>
        <w:spacing w:after="40"/>
        <w:ind w:left="-142"/>
        <w:jc w:val="both"/>
        <w:rPr>
          <w:rFonts w:ascii="Verdana" w:hAnsi="Verdana" w:cs="Verdana"/>
          <w:sz w:val="20"/>
          <w:szCs w:val="20"/>
        </w:rPr>
      </w:pPr>
      <w:r w:rsidRPr="007521AA">
        <w:rPr>
          <w:rFonts w:ascii="Verdana" w:hAnsi="Verdana" w:cs="Verdana"/>
          <w:sz w:val="20"/>
          <w:szCs w:val="20"/>
          <w:u w:val="single"/>
        </w:rPr>
        <w:t>Caso B</w:t>
      </w:r>
      <w:r w:rsidRPr="007521AA">
        <w:rPr>
          <w:rFonts w:ascii="Verdana" w:hAnsi="Verdana" w:cs="Verdana"/>
          <w:sz w:val="20"/>
          <w:szCs w:val="20"/>
        </w:rPr>
        <w:t>: nel caso di contanti o valori assimilati trattenuti direttamente dal singolo dirigente medico senza alcuna corrispondenza con gli incassi registrati sugli applicativi aziendali “Ticket”, “Jcash” e “Oliamm”, il direttore della S.C. Sistemi d’Accesso e Libera Professione avvia una segnalazione al presidente dell’UPD della dirigenza medica e sanitaria, informa il Responsabile aziendale della Trasparenza e Anticorruzione e il Direttore Generale per le successive comunicazioni all’autorità giudiziaria.</w:t>
      </w:r>
    </w:p>
    <w:p w:rsidR="00CE55DF" w:rsidRDefault="00CE55DF" w:rsidP="00CE55DF">
      <w:pPr>
        <w:autoSpaceDE w:val="0"/>
        <w:autoSpaceDN w:val="0"/>
        <w:adjustRightInd w:val="0"/>
        <w:spacing w:after="40"/>
        <w:ind w:left="-142"/>
        <w:jc w:val="both"/>
        <w:rPr>
          <w:rFonts w:ascii="Verdana" w:hAnsi="Verdana" w:cs="Verdana"/>
          <w:sz w:val="20"/>
          <w:szCs w:val="20"/>
        </w:rPr>
      </w:pPr>
    </w:p>
    <w:p w:rsidR="009D7675" w:rsidRDefault="009D7675" w:rsidP="00CE55DF">
      <w:pPr>
        <w:autoSpaceDE w:val="0"/>
        <w:autoSpaceDN w:val="0"/>
        <w:adjustRightInd w:val="0"/>
        <w:spacing w:after="40"/>
        <w:ind w:left="-142"/>
        <w:jc w:val="both"/>
        <w:rPr>
          <w:rFonts w:ascii="Verdana" w:hAnsi="Verdana" w:cs="Verdana"/>
          <w:sz w:val="20"/>
          <w:szCs w:val="20"/>
        </w:rPr>
      </w:pPr>
    </w:p>
    <w:p w:rsidR="005E24BA" w:rsidRDefault="005E24BA" w:rsidP="005E24BA">
      <w:pPr>
        <w:autoSpaceDE w:val="0"/>
        <w:autoSpaceDN w:val="0"/>
        <w:adjustRightInd w:val="0"/>
        <w:spacing w:after="40"/>
        <w:jc w:val="both"/>
        <w:rPr>
          <w:rFonts w:ascii="Verdana" w:hAnsi="Verdana" w:cs="Verdana"/>
          <w:sz w:val="20"/>
          <w:szCs w:val="20"/>
        </w:rPr>
      </w:pPr>
    </w:p>
    <w:p w:rsidR="005E24BA" w:rsidRPr="00CE55DF" w:rsidRDefault="00CE55DF" w:rsidP="00CE55DF">
      <w:pPr>
        <w:shd w:val="clear" w:color="auto" w:fill="C00000"/>
        <w:spacing w:after="120"/>
        <w:ind w:hanging="142"/>
        <w:jc w:val="center"/>
        <w:rPr>
          <w:rFonts w:ascii="Verdana" w:hAnsi="Verdana" w:cs="Verdana"/>
          <w:sz w:val="20"/>
          <w:szCs w:val="20"/>
        </w:rPr>
      </w:pPr>
      <w:r>
        <w:rPr>
          <w:rFonts w:ascii="Verdana" w:hAnsi="Verdana" w:cs="Verdana"/>
          <w:b/>
          <w:bCs/>
          <w:color w:val="FFFFFF"/>
          <w:spacing w:val="-6"/>
          <w:sz w:val="20"/>
          <w:szCs w:val="20"/>
        </w:rPr>
        <w:t>7</w:t>
      </w:r>
      <w:r w:rsidR="005E24BA" w:rsidRPr="00CE55DF">
        <w:rPr>
          <w:rFonts w:ascii="Verdana" w:hAnsi="Verdana" w:cs="Verdana"/>
          <w:b/>
          <w:bCs/>
          <w:color w:val="FFFFFF"/>
          <w:spacing w:val="-6"/>
          <w:sz w:val="20"/>
          <w:szCs w:val="20"/>
        </w:rPr>
        <w:t>.4</w:t>
      </w:r>
      <w:r>
        <w:rPr>
          <w:rFonts w:ascii="Verdana" w:hAnsi="Verdana" w:cs="Verdana"/>
          <w:b/>
          <w:bCs/>
          <w:color w:val="FFFFFF"/>
          <w:spacing w:val="-6"/>
          <w:sz w:val="20"/>
          <w:szCs w:val="20"/>
        </w:rPr>
        <w:t xml:space="preserve"> </w:t>
      </w:r>
      <w:r w:rsidR="005E24BA" w:rsidRPr="00CE55DF">
        <w:rPr>
          <w:rStyle w:val="Titolodellibro1"/>
          <w:rFonts w:ascii="Verdana" w:hAnsi="Verdana"/>
          <w:sz w:val="20"/>
          <w:szCs w:val="20"/>
        </w:rPr>
        <w:t>svolgimento del’attivita’ ambulatoriale in regime libero professionale all’interno dell’orario di lavoro</w:t>
      </w:r>
    </w:p>
    <w:p w:rsidR="00CE55DF" w:rsidRDefault="00CE55DF" w:rsidP="005E24BA">
      <w:pPr>
        <w:autoSpaceDE w:val="0"/>
        <w:autoSpaceDN w:val="0"/>
        <w:adjustRightInd w:val="0"/>
        <w:spacing w:after="40"/>
        <w:ind w:left="284" w:hanging="710"/>
        <w:jc w:val="both"/>
        <w:rPr>
          <w:rFonts w:ascii="Verdana" w:hAnsi="Verdana" w:cs="Verdana"/>
          <w:sz w:val="20"/>
          <w:szCs w:val="20"/>
        </w:rPr>
      </w:pPr>
    </w:p>
    <w:p w:rsidR="005E24BA" w:rsidRDefault="00CE55DF" w:rsidP="00CE55DF">
      <w:pPr>
        <w:autoSpaceDE w:val="0"/>
        <w:autoSpaceDN w:val="0"/>
        <w:adjustRightInd w:val="0"/>
        <w:spacing w:after="40"/>
        <w:ind w:left="284" w:hanging="426"/>
        <w:jc w:val="both"/>
        <w:rPr>
          <w:rFonts w:ascii="Verdana" w:hAnsi="Verdana" w:cs="Verdana"/>
          <w:b/>
          <w:sz w:val="20"/>
          <w:szCs w:val="20"/>
          <w:u w:val="single"/>
        </w:rPr>
      </w:pPr>
      <w:r w:rsidRPr="00CE55DF">
        <w:rPr>
          <w:rFonts w:ascii="Verdana" w:hAnsi="Verdana" w:cs="Verdana"/>
          <w:b/>
          <w:sz w:val="20"/>
          <w:szCs w:val="20"/>
          <w:u w:val="single"/>
        </w:rPr>
        <w:t>7</w:t>
      </w:r>
      <w:r w:rsidR="005E24BA" w:rsidRPr="00CE55DF">
        <w:rPr>
          <w:rFonts w:ascii="Verdana" w:hAnsi="Verdana" w:cs="Verdana"/>
          <w:b/>
          <w:sz w:val="20"/>
          <w:szCs w:val="20"/>
          <w:u w:val="single"/>
        </w:rPr>
        <w:t>.4.1</w:t>
      </w:r>
      <w:r>
        <w:rPr>
          <w:rFonts w:ascii="Verdana" w:hAnsi="Verdana" w:cs="Verdana"/>
          <w:b/>
          <w:sz w:val="20"/>
          <w:szCs w:val="20"/>
          <w:u w:val="single"/>
        </w:rPr>
        <w:t xml:space="preserve"> </w:t>
      </w:r>
      <w:r w:rsidR="005E24BA" w:rsidRPr="00CE55DF">
        <w:rPr>
          <w:rFonts w:ascii="Verdana" w:hAnsi="Verdana" w:cs="Verdana"/>
          <w:b/>
          <w:sz w:val="20"/>
          <w:szCs w:val="20"/>
          <w:u w:val="single"/>
        </w:rPr>
        <w:t>RESPONSABILE</w:t>
      </w:r>
    </w:p>
    <w:p w:rsidR="00CE55DF" w:rsidRPr="00CE55DF" w:rsidRDefault="00CE55DF" w:rsidP="00CE55DF">
      <w:pPr>
        <w:autoSpaceDE w:val="0"/>
        <w:autoSpaceDN w:val="0"/>
        <w:adjustRightInd w:val="0"/>
        <w:spacing w:after="40"/>
        <w:ind w:left="284" w:hanging="426"/>
        <w:jc w:val="both"/>
        <w:rPr>
          <w:rFonts w:ascii="Verdana" w:hAnsi="Verdana" w:cs="Verdana"/>
          <w:b/>
          <w:sz w:val="20"/>
          <w:szCs w:val="20"/>
          <w:u w:val="single"/>
        </w:rPr>
      </w:pPr>
    </w:p>
    <w:p w:rsidR="005E24BA" w:rsidRPr="00044A1E" w:rsidRDefault="005E24BA" w:rsidP="00CE55DF">
      <w:pPr>
        <w:autoSpaceDE w:val="0"/>
        <w:autoSpaceDN w:val="0"/>
        <w:adjustRightInd w:val="0"/>
        <w:spacing w:after="40"/>
        <w:ind w:left="284" w:hanging="426"/>
        <w:jc w:val="both"/>
        <w:rPr>
          <w:rFonts w:ascii="Verdana" w:hAnsi="Verdana" w:cs="Verdana"/>
          <w:sz w:val="20"/>
          <w:szCs w:val="20"/>
        </w:rPr>
      </w:pPr>
      <w:r>
        <w:rPr>
          <w:rFonts w:ascii="Verdana" w:hAnsi="Verdana" w:cs="Verdana"/>
          <w:sz w:val="20"/>
          <w:szCs w:val="20"/>
        </w:rPr>
        <w:t>Il responsabile di questo controllo è il direttore della S.C. Risorse Umane.</w:t>
      </w:r>
    </w:p>
    <w:p w:rsidR="005E24BA" w:rsidRDefault="005E24BA" w:rsidP="00CE55DF">
      <w:pPr>
        <w:autoSpaceDE w:val="0"/>
        <w:autoSpaceDN w:val="0"/>
        <w:adjustRightInd w:val="0"/>
        <w:spacing w:after="40"/>
        <w:ind w:left="240" w:hanging="426"/>
        <w:jc w:val="both"/>
        <w:rPr>
          <w:rFonts w:ascii="Verdana" w:hAnsi="Verdana" w:cs="Verdana"/>
          <w:sz w:val="20"/>
          <w:szCs w:val="20"/>
        </w:rPr>
      </w:pPr>
    </w:p>
    <w:p w:rsidR="005E24BA" w:rsidRDefault="00CE55DF" w:rsidP="00CE55DF">
      <w:pPr>
        <w:autoSpaceDE w:val="0"/>
        <w:autoSpaceDN w:val="0"/>
        <w:adjustRightInd w:val="0"/>
        <w:spacing w:after="40"/>
        <w:ind w:left="284" w:hanging="426"/>
        <w:jc w:val="both"/>
        <w:rPr>
          <w:rFonts w:ascii="Verdana" w:hAnsi="Verdana" w:cs="Verdana"/>
          <w:b/>
          <w:sz w:val="20"/>
          <w:szCs w:val="20"/>
          <w:u w:val="single"/>
        </w:rPr>
      </w:pPr>
      <w:r w:rsidRPr="00CE55DF">
        <w:rPr>
          <w:rFonts w:ascii="Verdana" w:hAnsi="Verdana" w:cs="Verdana"/>
          <w:b/>
          <w:sz w:val="20"/>
          <w:szCs w:val="20"/>
          <w:u w:val="single"/>
        </w:rPr>
        <w:t>7</w:t>
      </w:r>
      <w:r w:rsidR="005E24BA" w:rsidRPr="00CE55DF">
        <w:rPr>
          <w:rFonts w:ascii="Verdana" w:hAnsi="Verdana" w:cs="Verdana"/>
          <w:b/>
          <w:sz w:val="20"/>
          <w:szCs w:val="20"/>
          <w:u w:val="single"/>
        </w:rPr>
        <w:t>.4.2</w:t>
      </w:r>
      <w:r>
        <w:rPr>
          <w:rFonts w:ascii="Verdana" w:hAnsi="Verdana" w:cs="Verdana"/>
          <w:b/>
          <w:sz w:val="20"/>
          <w:szCs w:val="20"/>
          <w:u w:val="single"/>
        </w:rPr>
        <w:t xml:space="preserve"> </w:t>
      </w:r>
      <w:r w:rsidR="005E24BA" w:rsidRPr="00CE55DF">
        <w:rPr>
          <w:rFonts w:ascii="Verdana" w:hAnsi="Verdana" w:cs="Verdana"/>
          <w:b/>
          <w:sz w:val="20"/>
          <w:szCs w:val="20"/>
          <w:u w:val="single"/>
        </w:rPr>
        <w:t>MODALITA’ OPERATIVE</w:t>
      </w:r>
    </w:p>
    <w:p w:rsidR="00CE55DF" w:rsidRPr="00CE55DF" w:rsidRDefault="00CE55DF" w:rsidP="00CE55DF">
      <w:pPr>
        <w:autoSpaceDE w:val="0"/>
        <w:autoSpaceDN w:val="0"/>
        <w:adjustRightInd w:val="0"/>
        <w:spacing w:after="40"/>
        <w:ind w:left="284" w:hanging="426"/>
        <w:jc w:val="both"/>
        <w:rPr>
          <w:rFonts w:ascii="Verdana" w:hAnsi="Verdana" w:cs="Verdana"/>
          <w:b/>
          <w:sz w:val="20"/>
          <w:szCs w:val="20"/>
          <w:u w:val="single"/>
        </w:rPr>
      </w:pPr>
    </w:p>
    <w:p w:rsidR="005E24BA" w:rsidRDefault="005E24BA" w:rsidP="00CE55DF">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 xml:space="preserve">Il personale della S.C. Sistemi d’Accesso e Libera Professione mensilmente estrapola dall’applicativo aziendale “ReportMed” un report con il dettaglio degli appuntamenti fissati nell’applicativo aziendale di prenotazione “JBook” e lo invia, utilizzando la posta elettronica aziendale, al direttore della S.C. Risorse Umane per il successivo caricamento nell’applicativo aziendale “GEPA”. </w:t>
      </w:r>
    </w:p>
    <w:p w:rsidR="005E24BA" w:rsidRDefault="005E24BA" w:rsidP="00CE55DF">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Il direttore e/o il personale della S.C. Risorse Umane producono i seguenti report:</w:t>
      </w:r>
    </w:p>
    <w:p w:rsidR="005E24BA" w:rsidRDefault="005E24BA" w:rsidP="005E24BA">
      <w:pPr>
        <w:numPr>
          <w:ilvl w:val="0"/>
          <w:numId w:val="24"/>
        </w:numPr>
        <w:autoSpaceDE w:val="0"/>
        <w:autoSpaceDN w:val="0"/>
        <w:adjustRightInd w:val="0"/>
        <w:spacing w:after="40" w:line="240" w:lineRule="auto"/>
        <w:jc w:val="both"/>
        <w:rPr>
          <w:rFonts w:ascii="Verdana" w:hAnsi="Verdana" w:cs="Verdana"/>
          <w:sz w:val="20"/>
          <w:szCs w:val="20"/>
        </w:rPr>
      </w:pPr>
      <w:r w:rsidRPr="006F35C8">
        <w:rPr>
          <w:rFonts w:ascii="Verdana" w:hAnsi="Verdana" w:cs="Verdana"/>
          <w:sz w:val="20"/>
          <w:szCs w:val="20"/>
        </w:rPr>
        <w:t>elenco degli appuntamenti fissati nell’applicativo di prenotazione “JBook”, per i quali esistono delle timbrature in orario istituzionale</w:t>
      </w:r>
      <w:r>
        <w:rPr>
          <w:rFonts w:ascii="Verdana" w:hAnsi="Verdana" w:cs="Verdana"/>
          <w:sz w:val="20"/>
          <w:szCs w:val="20"/>
        </w:rPr>
        <w:t>;</w:t>
      </w:r>
    </w:p>
    <w:p w:rsidR="005E24BA" w:rsidRPr="004E3FB4" w:rsidRDefault="005E24BA" w:rsidP="005E24BA">
      <w:pPr>
        <w:numPr>
          <w:ilvl w:val="0"/>
          <w:numId w:val="24"/>
        </w:numPr>
        <w:autoSpaceDE w:val="0"/>
        <w:autoSpaceDN w:val="0"/>
        <w:adjustRightInd w:val="0"/>
        <w:spacing w:after="40" w:line="240" w:lineRule="auto"/>
        <w:jc w:val="both"/>
        <w:rPr>
          <w:rFonts w:ascii="Verdana" w:hAnsi="Verdana" w:cs="Verdana"/>
          <w:sz w:val="20"/>
          <w:szCs w:val="20"/>
        </w:rPr>
      </w:pPr>
      <w:r w:rsidRPr="006F35C8">
        <w:rPr>
          <w:rFonts w:ascii="Verdana" w:hAnsi="Verdana" w:cs="Verdana"/>
          <w:sz w:val="20"/>
          <w:szCs w:val="20"/>
        </w:rPr>
        <w:t xml:space="preserve">elenco degli appuntamenti fissati nell’applicativo di prenotazione “JBook”, per i quali non </w:t>
      </w:r>
      <w:r>
        <w:rPr>
          <w:rFonts w:ascii="Verdana" w:hAnsi="Verdana" w:cs="Verdana"/>
          <w:sz w:val="20"/>
          <w:szCs w:val="20"/>
        </w:rPr>
        <w:t xml:space="preserve">c’è corrispondenza con le </w:t>
      </w:r>
      <w:r w:rsidRPr="006F35C8">
        <w:rPr>
          <w:rFonts w:ascii="Verdana" w:hAnsi="Verdana" w:cs="Verdana"/>
          <w:sz w:val="20"/>
          <w:szCs w:val="20"/>
        </w:rPr>
        <w:t>t</w:t>
      </w:r>
      <w:r>
        <w:rPr>
          <w:rFonts w:ascii="Verdana" w:hAnsi="Verdana" w:cs="Verdana"/>
          <w:sz w:val="20"/>
          <w:szCs w:val="20"/>
        </w:rPr>
        <w:t>imbrature</w:t>
      </w:r>
      <w:r w:rsidRPr="006F35C8">
        <w:rPr>
          <w:rFonts w:ascii="Verdana" w:hAnsi="Verdana" w:cs="Verdana"/>
          <w:sz w:val="20"/>
          <w:szCs w:val="20"/>
        </w:rPr>
        <w:t xml:space="preserve"> </w:t>
      </w:r>
      <w:r>
        <w:rPr>
          <w:rFonts w:ascii="Verdana" w:hAnsi="Verdana" w:cs="Verdana"/>
          <w:sz w:val="20"/>
          <w:szCs w:val="20"/>
        </w:rPr>
        <w:t xml:space="preserve">effettuate </w:t>
      </w:r>
      <w:r w:rsidRPr="006F35C8">
        <w:rPr>
          <w:rFonts w:ascii="Verdana" w:hAnsi="Verdana" w:cs="Verdana"/>
          <w:sz w:val="20"/>
          <w:szCs w:val="20"/>
        </w:rPr>
        <w:t xml:space="preserve">con </w:t>
      </w:r>
      <w:r>
        <w:rPr>
          <w:rFonts w:ascii="Verdana" w:hAnsi="Verdana" w:cs="Verdana"/>
          <w:sz w:val="20"/>
          <w:szCs w:val="20"/>
        </w:rPr>
        <w:t xml:space="preserve">la </w:t>
      </w:r>
      <w:r w:rsidRPr="006F35C8">
        <w:rPr>
          <w:rFonts w:ascii="Verdana" w:hAnsi="Verdana" w:cs="Verdana"/>
          <w:sz w:val="20"/>
          <w:szCs w:val="20"/>
        </w:rPr>
        <w:t>causale dedicata</w:t>
      </w:r>
      <w:r>
        <w:rPr>
          <w:rFonts w:ascii="Verdana" w:hAnsi="Verdana" w:cs="Verdana"/>
          <w:sz w:val="20"/>
          <w:szCs w:val="20"/>
        </w:rPr>
        <w:t xml:space="preserve"> all’attività libero professionale.</w:t>
      </w:r>
    </w:p>
    <w:p w:rsidR="005E24BA" w:rsidRDefault="005E24BA" w:rsidP="005E24BA">
      <w:pPr>
        <w:autoSpaceDE w:val="0"/>
        <w:autoSpaceDN w:val="0"/>
        <w:adjustRightInd w:val="0"/>
        <w:spacing w:after="40"/>
        <w:ind w:left="240"/>
        <w:jc w:val="both"/>
        <w:rPr>
          <w:rFonts w:ascii="Verdana" w:hAnsi="Verdana" w:cs="Verdana"/>
          <w:sz w:val="20"/>
          <w:szCs w:val="20"/>
        </w:rPr>
      </w:pPr>
    </w:p>
    <w:p w:rsidR="005E24BA" w:rsidRDefault="00CE55DF" w:rsidP="00CE55DF">
      <w:pPr>
        <w:autoSpaceDE w:val="0"/>
        <w:autoSpaceDN w:val="0"/>
        <w:adjustRightInd w:val="0"/>
        <w:spacing w:after="40"/>
        <w:ind w:left="284" w:hanging="426"/>
        <w:jc w:val="both"/>
        <w:rPr>
          <w:rFonts w:ascii="Verdana" w:hAnsi="Verdana" w:cs="Verdana"/>
          <w:b/>
          <w:sz w:val="20"/>
          <w:szCs w:val="20"/>
          <w:u w:val="single"/>
        </w:rPr>
      </w:pPr>
      <w:r w:rsidRPr="00CE55DF">
        <w:rPr>
          <w:rFonts w:ascii="Verdana" w:hAnsi="Verdana" w:cs="Verdana"/>
          <w:b/>
          <w:sz w:val="20"/>
          <w:szCs w:val="20"/>
          <w:u w:val="single"/>
        </w:rPr>
        <w:t>7</w:t>
      </w:r>
      <w:r w:rsidR="005E24BA" w:rsidRPr="00CE55DF">
        <w:rPr>
          <w:rFonts w:ascii="Verdana" w:hAnsi="Verdana" w:cs="Verdana"/>
          <w:b/>
          <w:sz w:val="20"/>
          <w:szCs w:val="20"/>
          <w:u w:val="single"/>
        </w:rPr>
        <w:t>.4.3</w:t>
      </w:r>
      <w:r>
        <w:rPr>
          <w:rFonts w:ascii="Verdana" w:hAnsi="Verdana" w:cs="Verdana"/>
          <w:b/>
          <w:sz w:val="20"/>
          <w:szCs w:val="20"/>
          <w:u w:val="single"/>
        </w:rPr>
        <w:t xml:space="preserve"> </w:t>
      </w:r>
      <w:r w:rsidR="005E24BA" w:rsidRPr="00CE55DF">
        <w:rPr>
          <w:rFonts w:ascii="Verdana" w:hAnsi="Verdana" w:cs="Verdana"/>
          <w:b/>
          <w:sz w:val="20"/>
          <w:szCs w:val="20"/>
          <w:u w:val="single"/>
        </w:rPr>
        <w:t>TEMPISTICA</w:t>
      </w:r>
    </w:p>
    <w:p w:rsidR="00CE55DF" w:rsidRPr="00CE55DF" w:rsidRDefault="00CE55DF" w:rsidP="00CE55DF">
      <w:pPr>
        <w:autoSpaceDE w:val="0"/>
        <w:autoSpaceDN w:val="0"/>
        <w:adjustRightInd w:val="0"/>
        <w:spacing w:after="40"/>
        <w:ind w:left="284" w:hanging="426"/>
        <w:jc w:val="both"/>
        <w:rPr>
          <w:rFonts w:ascii="Verdana" w:hAnsi="Verdana" w:cs="Verdana"/>
          <w:b/>
          <w:sz w:val="20"/>
          <w:szCs w:val="20"/>
          <w:u w:val="single"/>
        </w:rPr>
      </w:pPr>
    </w:p>
    <w:p w:rsidR="005E24BA" w:rsidRDefault="005E24BA" w:rsidP="00CE55DF">
      <w:pPr>
        <w:autoSpaceDE w:val="0"/>
        <w:autoSpaceDN w:val="0"/>
        <w:adjustRightInd w:val="0"/>
        <w:spacing w:after="40"/>
        <w:ind w:left="-142"/>
        <w:jc w:val="both"/>
        <w:rPr>
          <w:rFonts w:ascii="Verdana" w:hAnsi="Verdana" w:cs="Verdana"/>
          <w:sz w:val="20"/>
          <w:szCs w:val="20"/>
        </w:rPr>
      </w:pPr>
      <w:r w:rsidRPr="006D48A9">
        <w:rPr>
          <w:rFonts w:ascii="Verdana" w:hAnsi="Verdana" w:cs="Verdana"/>
          <w:sz w:val="20"/>
          <w:szCs w:val="20"/>
        </w:rPr>
        <w:t>Entro il giorno 15 del mese successivo all’elaborazione definitiva del cartellino di presenza relativamente al mese in cui è stata effettuata l’attività in libera professione.</w:t>
      </w:r>
    </w:p>
    <w:p w:rsidR="005E24BA" w:rsidRDefault="005E24BA" w:rsidP="00CE55DF">
      <w:pPr>
        <w:autoSpaceDE w:val="0"/>
        <w:autoSpaceDN w:val="0"/>
        <w:adjustRightInd w:val="0"/>
        <w:spacing w:after="40"/>
        <w:ind w:left="-142"/>
        <w:jc w:val="both"/>
        <w:rPr>
          <w:rFonts w:ascii="Verdana" w:hAnsi="Verdana" w:cs="Verdana"/>
          <w:sz w:val="20"/>
          <w:szCs w:val="20"/>
        </w:rPr>
      </w:pPr>
    </w:p>
    <w:p w:rsidR="005E24BA" w:rsidRDefault="00CE55DF" w:rsidP="00CE55DF">
      <w:pPr>
        <w:autoSpaceDE w:val="0"/>
        <w:autoSpaceDN w:val="0"/>
        <w:adjustRightInd w:val="0"/>
        <w:spacing w:after="40"/>
        <w:ind w:left="284" w:hanging="426"/>
        <w:jc w:val="both"/>
        <w:rPr>
          <w:rFonts w:ascii="Verdana" w:hAnsi="Verdana" w:cs="Verdana"/>
          <w:b/>
          <w:sz w:val="20"/>
          <w:szCs w:val="20"/>
          <w:u w:val="single"/>
        </w:rPr>
      </w:pPr>
      <w:r w:rsidRPr="00CE55DF">
        <w:rPr>
          <w:rFonts w:ascii="Verdana" w:hAnsi="Verdana" w:cs="Verdana"/>
          <w:b/>
          <w:sz w:val="20"/>
          <w:szCs w:val="20"/>
          <w:u w:val="single"/>
        </w:rPr>
        <w:t>7.</w:t>
      </w:r>
      <w:r w:rsidR="005E24BA" w:rsidRPr="00CE55DF">
        <w:rPr>
          <w:rFonts w:ascii="Verdana" w:hAnsi="Verdana" w:cs="Verdana"/>
          <w:b/>
          <w:sz w:val="20"/>
          <w:szCs w:val="20"/>
          <w:u w:val="single"/>
        </w:rPr>
        <w:t>4.4</w:t>
      </w:r>
      <w:r>
        <w:rPr>
          <w:rFonts w:ascii="Verdana" w:hAnsi="Verdana" w:cs="Verdana"/>
          <w:b/>
          <w:sz w:val="20"/>
          <w:szCs w:val="20"/>
          <w:u w:val="single"/>
        </w:rPr>
        <w:t xml:space="preserve"> </w:t>
      </w:r>
      <w:r w:rsidR="005E24BA" w:rsidRPr="00CE55DF">
        <w:rPr>
          <w:rFonts w:ascii="Verdana" w:hAnsi="Verdana" w:cs="Verdana"/>
          <w:b/>
          <w:sz w:val="20"/>
          <w:szCs w:val="20"/>
          <w:u w:val="single"/>
        </w:rPr>
        <w:t>COMUNICAZIONE</w:t>
      </w:r>
    </w:p>
    <w:p w:rsidR="00CE55DF" w:rsidRPr="00CE55DF" w:rsidRDefault="00CE55DF" w:rsidP="00CE55DF">
      <w:pPr>
        <w:autoSpaceDE w:val="0"/>
        <w:autoSpaceDN w:val="0"/>
        <w:adjustRightInd w:val="0"/>
        <w:spacing w:after="40"/>
        <w:ind w:left="284" w:hanging="426"/>
        <w:jc w:val="both"/>
        <w:rPr>
          <w:rFonts w:ascii="Verdana" w:hAnsi="Verdana" w:cs="Verdana"/>
          <w:b/>
          <w:sz w:val="20"/>
          <w:szCs w:val="20"/>
          <w:u w:val="single"/>
        </w:rPr>
      </w:pPr>
    </w:p>
    <w:p w:rsidR="005E24BA" w:rsidRDefault="005E24BA" w:rsidP="00CE55DF">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I report predisposti sono inviati al Presidente della Commissione Paritetica, che li trasmette a tutti i componenti della stessa.</w:t>
      </w:r>
    </w:p>
    <w:p w:rsidR="005E24BA" w:rsidRDefault="005E24BA" w:rsidP="00CE55DF">
      <w:pPr>
        <w:autoSpaceDE w:val="0"/>
        <w:autoSpaceDN w:val="0"/>
        <w:adjustRightInd w:val="0"/>
        <w:spacing w:after="40"/>
        <w:ind w:left="-142"/>
        <w:jc w:val="both"/>
        <w:rPr>
          <w:rFonts w:ascii="Verdana" w:hAnsi="Verdana" w:cs="Verdana"/>
          <w:sz w:val="20"/>
          <w:szCs w:val="20"/>
        </w:rPr>
      </w:pPr>
    </w:p>
    <w:p w:rsidR="005E24BA" w:rsidRDefault="00CE55DF" w:rsidP="00CE55DF">
      <w:pPr>
        <w:autoSpaceDE w:val="0"/>
        <w:autoSpaceDN w:val="0"/>
        <w:adjustRightInd w:val="0"/>
        <w:spacing w:after="40"/>
        <w:ind w:left="284" w:hanging="426"/>
        <w:jc w:val="both"/>
        <w:rPr>
          <w:rFonts w:ascii="Verdana" w:hAnsi="Verdana" w:cs="Verdana"/>
          <w:b/>
          <w:sz w:val="20"/>
          <w:szCs w:val="20"/>
          <w:u w:val="single"/>
        </w:rPr>
      </w:pPr>
      <w:r w:rsidRPr="00CE55DF">
        <w:rPr>
          <w:rFonts w:ascii="Verdana" w:hAnsi="Verdana" w:cs="Verdana"/>
          <w:b/>
          <w:sz w:val="20"/>
          <w:szCs w:val="20"/>
          <w:u w:val="single"/>
        </w:rPr>
        <w:t>7</w:t>
      </w:r>
      <w:r w:rsidR="005E24BA" w:rsidRPr="00CE55DF">
        <w:rPr>
          <w:rFonts w:ascii="Verdana" w:hAnsi="Verdana" w:cs="Verdana"/>
          <w:b/>
          <w:sz w:val="20"/>
          <w:szCs w:val="20"/>
          <w:u w:val="single"/>
        </w:rPr>
        <w:t>.4.5</w:t>
      </w:r>
      <w:r>
        <w:rPr>
          <w:rFonts w:ascii="Verdana" w:hAnsi="Verdana" w:cs="Verdana"/>
          <w:b/>
          <w:sz w:val="20"/>
          <w:szCs w:val="20"/>
          <w:u w:val="single"/>
        </w:rPr>
        <w:t xml:space="preserve"> </w:t>
      </w:r>
      <w:r w:rsidR="005E24BA" w:rsidRPr="00CE55DF">
        <w:rPr>
          <w:rFonts w:ascii="Verdana" w:hAnsi="Verdana" w:cs="Verdana"/>
          <w:b/>
          <w:sz w:val="20"/>
          <w:szCs w:val="20"/>
          <w:u w:val="single"/>
        </w:rPr>
        <w:t>AZIONI SUCCESSIVE</w:t>
      </w:r>
    </w:p>
    <w:p w:rsidR="00CE55DF" w:rsidRPr="00CE55DF" w:rsidRDefault="00CE55DF" w:rsidP="00CE55DF">
      <w:pPr>
        <w:autoSpaceDE w:val="0"/>
        <w:autoSpaceDN w:val="0"/>
        <w:adjustRightInd w:val="0"/>
        <w:spacing w:after="40"/>
        <w:ind w:left="284" w:hanging="426"/>
        <w:jc w:val="both"/>
        <w:rPr>
          <w:rFonts w:ascii="Verdana" w:hAnsi="Verdana" w:cs="Verdana"/>
          <w:b/>
          <w:sz w:val="20"/>
          <w:szCs w:val="20"/>
          <w:u w:val="single"/>
        </w:rPr>
      </w:pPr>
    </w:p>
    <w:p w:rsidR="005E24BA" w:rsidRDefault="005E24BA" w:rsidP="00CE55DF">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Nel caso in cui i controlli non abbiamo evidenziato anomalie, il direttore della S.C. Risorse Umane invia una comunicazione, per mezzo della posta elettronica aziendale, al direttore della S.C. Economico</w:t>
      </w:r>
      <w:r w:rsidR="002F6A3F">
        <w:rPr>
          <w:rFonts w:ascii="Verdana" w:hAnsi="Verdana" w:cs="Verdana"/>
          <w:sz w:val="20"/>
          <w:szCs w:val="20"/>
        </w:rPr>
        <w:t>-</w:t>
      </w:r>
      <w:r>
        <w:rPr>
          <w:rFonts w:ascii="Verdana" w:hAnsi="Verdana" w:cs="Verdana"/>
          <w:sz w:val="20"/>
          <w:szCs w:val="20"/>
        </w:rPr>
        <w:t>Finanziari</w:t>
      </w:r>
      <w:r w:rsidR="002F6A3F">
        <w:rPr>
          <w:rFonts w:ascii="Verdana" w:hAnsi="Verdana" w:cs="Verdana"/>
          <w:sz w:val="20"/>
          <w:szCs w:val="20"/>
        </w:rPr>
        <w:t>a</w:t>
      </w:r>
      <w:r>
        <w:rPr>
          <w:rFonts w:ascii="Verdana" w:hAnsi="Verdana" w:cs="Verdana"/>
          <w:sz w:val="20"/>
          <w:szCs w:val="20"/>
        </w:rPr>
        <w:t xml:space="preserve"> con parere favorevole per il pagamento dei compensi ai singoli dirigenti medici o sanitari.</w:t>
      </w:r>
    </w:p>
    <w:p w:rsidR="005E24BA" w:rsidRDefault="005E24BA" w:rsidP="005E24BA">
      <w:pPr>
        <w:autoSpaceDE w:val="0"/>
        <w:autoSpaceDN w:val="0"/>
        <w:adjustRightInd w:val="0"/>
        <w:spacing w:after="40"/>
        <w:ind w:left="284"/>
        <w:jc w:val="both"/>
        <w:rPr>
          <w:rFonts w:ascii="Verdana" w:hAnsi="Verdana" w:cs="Verdana"/>
          <w:sz w:val="20"/>
          <w:szCs w:val="20"/>
        </w:rPr>
      </w:pPr>
    </w:p>
    <w:p w:rsidR="00CE55DF" w:rsidRDefault="00CE55DF" w:rsidP="005E24BA">
      <w:pPr>
        <w:autoSpaceDE w:val="0"/>
        <w:autoSpaceDN w:val="0"/>
        <w:adjustRightInd w:val="0"/>
        <w:spacing w:after="40"/>
        <w:ind w:left="284"/>
        <w:jc w:val="both"/>
        <w:rPr>
          <w:rFonts w:ascii="Verdana" w:hAnsi="Verdana" w:cs="Verdana"/>
          <w:sz w:val="20"/>
          <w:szCs w:val="20"/>
        </w:rPr>
      </w:pPr>
    </w:p>
    <w:p w:rsidR="009D7675" w:rsidRDefault="009D7675" w:rsidP="005E24BA">
      <w:pPr>
        <w:autoSpaceDE w:val="0"/>
        <w:autoSpaceDN w:val="0"/>
        <w:adjustRightInd w:val="0"/>
        <w:spacing w:after="40"/>
        <w:ind w:left="284"/>
        <w:jc w:val="both"/>
        <w:rPr>
          <w:rFonts w:ascii="Verdana" w:hAnsi="Verdana" w:cs="Verdana"/>
          <w:sz w:val="20"/>
          <w:szCs w:val="20"/>
        </w:rPr>
      </w:pPr>
    </w:p>
    <w:p w:rsidR="005E24BA" w:rsidRDefault="005E24BA" w:rsidP="00CE55DF">
      <w:pPr>
        <w:autoSpaceDE w:val="0"/>
        <w:autoSpaceDN w:val="0"/>
        <w:adjustRightInd w:val="0"/>
        <w:spacing w:after="40"/>
        <w:ind w:left="-142"/>
        <w:jc w:val="both"/>
        <w:rPr>
          <w:rFonts w:ascii="Verdana" w:hAnsi="Verdana" w:cs="Verdana"/>
          <w:sz w:val="20"/>
          <w:szCs w:val="20"/>
        </w:rPr>
      </w:pPr>
      <w:r w:rsidRPr="004E3FB4">
        <w:rPr>
          <w:rFonts w:ascii="Verdana" w:hAnsi="Verdana" w:cs="Verdana"/>
          <w:sz w:val="20"/>
          <w:szCs w:val="20"/>
          <w:u w:val="single"/>
        </w:rPr>
        <w:t>Caso A</w:t>
      </w:r>
      <w:r>
        <w:rPr>
          <w:rFonts w:ascii="Verdana" w:hAnsi="Verdana" w:cs="Verdana"/>
          <w:sz w:val="20"/>
          <w:szCs w:val="20"/>
        </w:rPr>
        <w:t xml:space="preserve">: in caso contrario il direttore della S.C. Risorse Umane chiede al direttore della S.C. Sistemi d’Accesso e Libera Professione, per mezzo della posta elettronica aziendale, di aggiornare l’elenco degli appuntamenti fissati durante l’orario istituzionale, con l’indicazione del numero di fattura emessa, e di trasmetterlo, utilizzando la posta elettronica aziendale, al direttore </w:t>
      </w:r>
      <w:r w:rsidRPr="007F4B7E">
        <w:rPr>
          <w:rFonts w:ascii="Verdana" w:hAnsi="Verdana" w:cs="Verdana"/>
          <w:sz w:val="20"/>
          <w:szCs w:val="20"/>
        </w:rPr>
        <w:t>della S.C. Economico</w:t>
      </w:r>
      <w:r w:rsidR="002F6A3F">
        <w:rPr>
          <w:rFonts w:ascii="Verdana" w:hAnsi="Verdana" w:cs="Verdana"/>
          <w:sz w:val="20"/>
          <w:szCs w:val="20"/>
        </w:rPr>
        <w:t>-</w:t>
      </w:r>
      <w:r w:rsidRPr="007F4B7E">
        <w:rPr>
          <w:rFonts w:ascii="Verdana" w:hAnsi="Verdana" w:cs="Verdana"/>
          <w:sz w:val="20"/>
          <w:szCs w:val="20"/>
        </w:rPr>
        <w:t>Finanziari</w:t>
      </w:r>
      <w:r w:rsidR="002F6A3F">
        <w:rPr>
          <w:rFonts w:ascii="Verdana" w:hAnsi="Verdana" w:cs="Verdana"/>
          <w:sz w:val="20"/>
          <w:szCs w:val="20"/>
        </w:rPr>
        <w:t>a</w:t>
      </w:r>
      <w:r>
        <w:rPr>
          <w:rFonts w:ascii="Verdana" w:hAnsi="Verdana" w:cs="Verdana"/>
          <w:sz w:val="20"/>
          <w:szCs w:val="20"/>
        </w:rPr>
        <w:t>, al fine di bloccar</w:t>
      </w:r>
      <w:r w:rsidRPr="007F4B7E">
        <w:rPr>
          <w:rFonts w:ascii="Verdana" w:hAnsi="Verdana" w:cs="Verdana"/>
          <w:sz w:val="20"/>
          <w:szCs w:val="20"/>
        </w:rPr>
        <w:t xml:space="preserve">e </w:t>
      </w:r>
      <w:r>
        <w:rPr>
          <w:rFonts w:ascii="Verdana" w:hAnsi="Verdana" w:cs="Verdana"/>
          <w:sz w:val="20"/>
          <w:szCs w:val="20"/>
        </w:rPr>
        <w:t xml:space="preserve">il pagamento dei compensi </w:t>
      </w:r>
      <w:r w:rsidRPr="007F4B7E">
        <w:rPr>
          <w:rFonts w:ascii="Verdana" w:hAnsi="Verdana" w:cs="Verdana"/>
          <w:sz w:val="20"/>
          <w:szCs w:val="20"/>
        </w:rPr>
        <w:t>in favore del singolo</w:t>
      </w:r>
      <w:r>
        <w:rPr>
          <w:rFonts w:ascii="Verdana" w:hAnsi="Verdana" w:cs="Verdana"/>
          <w:sz w:val="20"/>
          <w:szCs w:val="20"/>
        </w:rPr>
        <w:t xml:space="preserve"> </w:t>
      </w:r>
      <w:r w:rsidRPr="006D48A9">
        <w:rPr>
          <w:rFonts w:ascii="Verdana" w:hAnsi="Verdana" w:cs="Verdana"/>
          <w:sz w:val="20"/>
          <w:szCs w:val="20"/>
        </w:rPr>
        <w:t>dirigente medico, che rimarranno nelle disponibilità del bilancio aziendale.</w:t>
      </w:r>
    </w:p>
    <w:p w:rsidR="005E24BA" w:rsidRDefault="005E24BA" w:rsidP="00CE55DF">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lastRenderedPageBreak/>
        <w:t xml:space="preserve">In caso di comportamento ripetuto da parte del singolo dirigente medico il direttore della S.C. Risorse Umane avvia una segnalazione al </w:t>
      </w:r>
      <w:r w:rsidRPr="007C0752">
        <w:rPr>
          <w:rFonts w:ascii="Verdana" w:hAnsi="Verdana" w:cs="Verdana"/>
          <w:sz w:val="20"/>
          <w:szCs w:val="20"/>
        </w:rPr>
        <w:t xml:space="preserve">Presidente dell’UPD per la dirigenza </w:t>
      </w:r>
      <w:r>
        <w:rPr>
          <w:rFonts w:ascii="Verdana" w:hAnsi="Verdana" w:cs="Verdana"/>
          <w:sz w:val="20"/>
          <w:szCs w:val="20"/>
        </w:rPr>
        <w:t xml:space="preserve">medica e </w:t>
      </w:r>
      <w:r w:rsidRPr="007C0752">
        <w:rPr>
          <w:rFonts w:ascii="Verdana" w:hAnsi="Verdana" w:cs="Verdana"/>
          <w:sz w:val="20"/>
          <w:szCs w:val="20"/>
        </w:rPr>
        <w:t>sanitaria</w:t>
      </w:r>
      <w:r>
        <w:rPr>
          <w:rFonts w:ascii="Verdana" w:hAnsi="Verdana" w:cs="Verdana"/>
          <w:sz w:val="20"/>
          <w:szCs w:val="20"/>
        </w:rPr>
        <w:t>.</w:t>
      </w:r>
    </w:p>
    <w:p w:rsidR="005E24BA" w:rsidRDefault="005E24BA" w:rsidP="005E24BA">
      <w:pPr>
        <w:autoSpaceDE w:val="0"/>
        <w:autoSpaceDN w:val="0"/>
        <w:adjustRightInd w:val="0"/>
        <w:spacing w:after="40"/>
        <w:ind w:left="284"/>
        <w:jc w:val="both"/>
        <w:rPr>
          <w:rFonts w:ascii="Verdana" w:hAnsi="Verdana" w:cs="Verdana"/>
          <w:sz w:val="20"/>
          <w:szCs w:val="20"/>
        </w:rPr>
      </w:pPr>
    </w:p>
    <w:p w:rsidR="005E24BA" w:rsidRDefault="005E24BA" w:rsidP="00CE55DF">
      <w:pPr>
        <w:autoSpaceDE w:val="0"/>
        <w:autoSpaceDN w:val="0"/>
        <w:adjustRightInd w:val="0"/>
        <w:spacing w:after="40"/>
        <w:ind w:left="-142"/>
        <w:jc w:val="both"/>
        <w:rPr>
          <w:rFonts w:ascii="Verdana" w:hAnsi="Verdana" w:cs="Verdana"/>
          <w:sz w:val="20"/>
          <w:szCs w:val="20"/>
        </w:rPr>
      </w:pPr>
      <w:r w:rsidRPr="004E3FB4">
        <w:rPr>
          <w:rFonts w:ascii="Verdana" w:hAnsi="Verdana" w:cs="Verdana"/>
          <w:sz w:val="20"/>
          <w:szCs w:val="20"/>
          <w:u w:val="single"/>
        </w:rPr>
        <w:t>Caso B</w:t>
      </w:r>
      <w:r>
        <w:rPr>
          <w:rFonts w:ascii="Verdana" w:hAnsi="Verdana" w:cs="Verdana"/>
          <w:sz w:val="20"/>
          <w:szCs w:val="20"/>
        </w:rPr>
        <w:t>: nel caso di esercizio dell’attività libero professionale senza effettuare le timbrature con apposita causale, sentito il parere della Commissione Paritetica, il Direttore Medico di Presidio (o suo delegato) e il direttore della S.C. Risorse Umane convocano il singolo dirigente medico e gli rammentano le modalità operative previste dal regolamento ALPI.</w:t>
      </w:r>
    </w:p>
    <w:p w:rsidR="005E24BA" w:rsidRDefault="005E24BA" w:rsidP="00CE55DF">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 xml:space="preserve">In caso di comportamento ripetuto il direttore della S.C. Risorse Umane chiede al direttore della S.C. Sistemi d’Accesso e Libera Professione, per mezzo della posta elettronica aziendale, la </w:t>
      </w:r>
      <w:r w:rsidRPr="006D48A9">
        <w:rPr>
          <w:rFonts w:ascii="Verdana" w:hAnsi="Verdana" w:cs="Verdana"/>
          <w:sz w:val="20"/>
          <w:szCs w:val="20"/>
        </w:rPr>
        <w:t>sospensione dalla prenotazione dell’agenda in LP del singolo dirigente medico per n. 2 settimane consecutive.</w:t>
      </w:r>
    </w:p>
    <w:p w:rsidR="005E24BA" w:rsidRDefault="005E24BA" w:rsidP="005E24BA">
      <w:pPr>
        <w:autoSpaceDE w:val="0"/>
        <w:autoSpaceDN w:val="0"/>
        <w:adjustRightInd w:val="0"/>
        <w:spacing w:after="40"/>
        <w:ind w:left="284"/>
        <w:jc w:val="both"/>
        <w:rPr>
          <w:rFonts w:ascii="Verdana" w:hAnsi="Verdana" w:cs="Verdana"/>
          <w:sz w:val="20"/>
          <w:szCs w:val="20"/>
        </w:rPr>
      </w:pPr>
    </w:p>
    <w:p w:rsidR="005E24BA" w:rsidRDefault="005E24BA" w:rsidP="00CE55DF">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Per comportamento ripetuto si intende che si è già verificato nell’ultimo semestre e per una percentuale di appuntamenti superiore al 5%, ma con un valore assoluto non inferiore a 4.</w:t>
      </w:r>
    </w:p>
    <w:p w:rsidR="005E24BA" w:rsidRDefault="005E24BA" w:rsidP="00CE55DF">
      <w:pPr>
        <w:autoSpaceDE w:val="0"/>
        <w:autoSpaceDN w:val="0"/>
        <w:adjustRightInd w:val="0"/>
        <w:spacing w:after="40"/>
        <w:ind w:left="-142"/>
        <w:jc w:val="both"/>
        <w:rPr>
          <w:rFonts w:ascii="Verdana" w:hAnsi="Verdana" w:cs="Verdana"/>
          <w:sz w:val="20"/>
          <w:szCs w:val="20"/>
        </w:rPr>
      </w:pPr>
    </w:p>
    <w:p w:rsidR="005E24BA" w:rsidRDefault="005E24BA" w:rsidP="005E24BA">
      <w:pPr>
        <w:autoSpaceDE w:val="0"/>
        <w:autoSpaceDN w:val="0"/>
        <w:adjustRightInd w:val="0"/>
        <w:spacing w:after="40"/>
        <w:ind w:left="284"/>
        <w:jc w:val="both"/>
        <w:rPr>
          <w:rFonts w:ascii="Verdana" w:hAnsi="Verdana" w:cs="Verdana"/>
          <w:sz w:val="20"/>
          <w:szCs w:val="20"/>
        </w:rPr>
      </w:pPr>
    </w:p>
    <w:p w:rsidR="005E24BA" w:rsidRPr="00CE55DF" w:rsidRDefault="00CE55DF" w:rsidP="00CE55DF">
      <w:pPr>
        <w:shd w:val="clear" w:color="auto" w:fill="C00000"/>
        <w:spacing w:after="120"/>
        <w:ind w:hanging="426"/>
        <w:jc w:val="center"/>
        <w:rPr>
          <w:rFonts w:ascii="Verdana" w:hAnsi="Verdana" w:cs="Verdana"/>
          <w:sz w:val="20"/>
          <w:szCs w:val="20"/>
        </w:rPr>
      </w:pPr>
      <w:r>
        <w:rPr>
          <w:rFonts w:ascii="Verdana" w:hAnsi="Verdana" w:cs="Verdana"/>
          <w:b/>
          <w:bCs/>
          <w:color w:val="FFFFFF"/>
          <w:spacing w:val="-6"/>
          <w:sz w:val="20"/>
          <w:szCs w:val="20"/>
        </w:rPr>
        <w:t>7</w:t>
      </w:r>
      <w:r w:rsidR="005E24BA" w:rsidRPr="00CE55DF">
        <w:rPr>
          <w:rFonts w:ascii="Verdana" w:hAnsi="Verdana" w:cs="Verdana"/>
          <w:b/>
          <w:bCs/>
          <w:color w:val="FFFFFF"/>
          <w:spacing w:val="-6"/>
          <w:sz w:val="20"/>
          <w:szCs w:val="20"/>
        </w:rPr>
        <w:t>.5</w:t>
      </w:r>
      <w:r w:rsidR="005E24BA" w:rsidRPr="00CE55DF">
        <w:rPr>
          <w:rFonts w:ascii="Verdana" w:hAnsi="Verdana" w:cs="Verdana"/>
          <w:b/>
          <w:bCs/>
          <w:color w:val="FFFFFF"/>
          <w:spacing w:val="-6"/>
          <w:sz w:val="20"/>
          <w:szCs w:val="20"/>
        </w:rPr>
        <w:tab/>
      </w:r>
      <w:r w:rsidR="005E24BA" w:rsidRPr="00CE55DF">
        <w:rPr>
          <w:rStyle w:val="Titolodellibro1"/>
          <w:rFonts w:ascii="Verdana" w:hAnsi="Verdana"/>
          <w:sz w:val="20"/>
          <w:szCs w:val="20"/>
        </w:rPr>
        <w:t>svolgimento del’attivita’ ambulatoriale in regime libero professionale in periodi che inibiscono la normale attivita’ lavorativa</w:t>
      </w:r>
    </w:p>
    <w:p w:rsidR="00CE55DF" w:rsidRDefault="00CE55DF" w:rsidP="005E24BA">
      <w:pPr>
        <w:autoSpaceDE w:val="0"/>
        <w:autoSpaceDN w:val="0"/>
        <w:adjustRightInd w:val="0"/>
        <w:spacing w:after="40"/>
        <w:ind w:left="284" w:hanging="710"/>
        <w:jc w:val="both"/>
        <w:rPr>
          <w:rFonts w:ascii="Verdana" w:hAnsi="Verdana" w:cs="Verdana"/>
          <w:sz w:val="20"/>
          <w:szCs w:val="20"/>
        </w:rPr>
      </w:pPr>
    </w:p>
    <w:p w:rsidR="005E24BA" w:rsidRDefault="00CE55DF" w:rsidP="005E24BA">
      <w:pPr>
        <w:autoSpaceDE w:val="0"/>
        <w:autoSpaceDN w:val="0"/>
        <w:adjustRightInd w:val="0"/>
        <w:spacing w:after="40"/>
        <w:ind w:left="284" w:hanging="710"/>
        <w:jc w:val="both"/>
        <w:rPr>
          <w:rFonts w:ascii="Verdana" w:hAnsi="Verdana" w:cs="Verdana"/>
          <w:b/>
          <w:sz w:val="20"/>
          <w:szCs w:val="20"/>
          <w:u w:val="single"/>
        </w:rPr>
      </w:pPr>
      <w:r w:rsidRPr="00CE55DF">
        <w:rPr>
          <w:rFonts w:ascii="Verdana" w:hAnsi="Verdana" w:cs="Verdana"/>
          <w:b/>
          <w:sz w:val="20"/>
          <w:szCs w:val="20"/>
          <w:u w:val="single"/>
        </w:rPr>
        <w:t>7</w:t>
      </w:r>
      <w:r w:rsidR="005E24BA" w:rsidRPr="00CE55DF">
        <w:rPr>
          <w:rFonts w:ascii="Verdana" w:hAnsi="Verdana" w:cs="Verdana"/>
          <w:b/>
          <w:sz w:val="20"/>
          <w:szCs w:val="20"/>
          <w:u w:val="single"/>
        </w:rPr>
        <w:t>.5.1</w:t>
      </w:r>
      <w:r w:rsidR="005E24BA" w:rsidRPr="00CE55DF">
        <w:rPr>
          <w:rFonts w:ascii="Verdana" w:hAnsi="Verdana" w:cs="Verdana"/>
          <w:b/>
          <w:sz w:val="20"/>
          <w:szCs w:val="20"/>
          <w:u w:val="single"/>
        </w:rPr>
        <w:tab/>
        <w:t>RESPONSABILE</w:t>
      </w:r>
    </w:p>
    <w:p w:rsidR="00CE55DF" w:rsidRPr="00CE55DF" w:rsidRDefault="00CE55DF" w:rsidP="005E24BA">
      <w:pPr>
        <w:autoSpaceDE w:val="0"/>
        <w:autoSpaceDN w:val="0"/>
        <w:adjustRightInd w:val="0"/>
        <w:spacing w:after="40"/>
        <w:ind w:left="284" w:hanging="710"/>
        <w:jc w:val="both"/>
        <w:rPr>
          <w:rFonts w:ascii="Verdana" w:hAnsi="Verdana" w:cs="Verdana"/>
          <w:b/>
          <w:sz w:val="20"/>
          <w:szCs w:val="20"/>
          <w:u w:val="single"/>
        </w:rPr>
      </w:pPr>
    </w:p>
    <w:p w:rsidR="005E24BA" w:rsidRPr="00044A1E" w:rsidRDefault="005E24BA" w:rsidP="00CE55DF">
      <w:pPr>
        <w:autoSpaceDE w:val="0"/>
        <w:autoSpaceDN w:val="0"/>
        <w:adjustRightInd w:val="0"/>
        <w:spacing w:after="40"/>
        <w:ind w:left="-426"/>
        <w:jc w:val="both"/>
        <w:rPr>
          <w:rFonts w:ascii="Verdana" w:hAnsi="Verdana" w:cs="Verdana"/>
          <w:sz w:val="20"/>
          <w:szCs w:val="20"/>
        </w:rPr>
      </w:pPr>
      <w:r>
        <w:rPr>
          <w:rFonts w:ascii="Verdana" w:hAnsi="Verdana" w:cs="Verdana"/>
          <w:sz w:val="20"/>
          <w:szCs w:val="20"/>
        </w:rPr>
        <w:t>Il responsabile di questo controllo è il direttore della S.C. Risorse Umane.</w:t>
      </w:r>
    </w:p>
    <w:p w:rsidR="005E24BA" w:rsidRDefault="005E24BA" w:rsidP="005E24BA">
      <w:pPr>
        <w:autoSpaceDE w:val="0"/>
        <w:autoSpaceDN w:val="0"/>
        <w:adjustRightInd w:val="0"/>
        <w:spacing w:after="40"/>
        <w:ind w:left="240"/>
        <w:jc w:val="both"/>
        <w:rPr>
          <w:rFonts w:ascii="Verdana" w:hAnsi="Verdana" w:cs="Verdana"/>
          <w:sz w:val="20"/>
          <w:szCs w:val="20"/>
        </w:rPr>
      </w:pPr>
    </w:p>
    <w:p w:rsidR="005E24BA" w:rsidRDefault="00CE55DF" w:rsidP="005E24BA">
      <w:pPr>
        <w:autoSpaceDE w:val="0"/>
        <w:autoSpaceDN w:val="0"/>
        <w:adjustRightInd w:val="0"/>
        <w:spacing w:after="40"/>
        <w:ind w:left="284" w:hanging="710"/>
        <w:jc w:val="both"/>
        <w:rPr>
          <w:rFonts w:ascii="Verdana" w:hAnsi="Verdana" w:cs="Verdana"/>
          <w:b/>
          <w:sz w:val="20"/>
          <w:szCs w:val="20"/>
          <w:u w:val="single"/>
        </w:rPr>
      </w:pPr>
      <w:r w:rsidRPr="00CE55DF">
        <w:rPr>
          <w:rFonts w:ascii="Verdana" w:hAnsi="Verdana" w:cs="Verdana"/>
          <w:b/>
          <w:sz w:val="20"/>
          <w:szCs w:val="20"/>
          <w:u w:val="single"/>
        </w:rPr>
        <w:t>7</w:t>
      </w:r>
      <w:r w:rsidR="005E24BA" w:rsidRPr="00CE55DF">
        <w:rPr>
          <w:rFonts w:ascii="Verdana" w:hAnsi="Verdana" w:cs="Verdana"/>
          <w:b/>
          <w:sz w:val="20"/>
          <w:szCs w:val="20"/>
          <w:u w:val="single"/>
        </w:rPr>
        <w:t>.5.2</w:t>
      </w:r>
      <w:r w:rsidR="005E24BA" w:rsidRPr="00CE55DF">
        <w:rPr>
          <w:rFonts w:ascii="Verdana" w:hAnsi="Verdana" w:cs="Verdana"/>
          <w:b/>
          <w:sz w:val="20"/>
          <w:szCs w:val="20"/>
          <w:u w:val="single"/>
        </w:rPr>
        <w:tab/>
        <w:t>MODALITA’ OPERATIVE</w:t>
      </w:r>
    </w:p>
    <w:p w:rsidR="00CE55DF" w:rsidRPr="00CE55DF" w:rsidRDefault="00CE55DF" w:rsidP="005E24BA">
      <w:pPr>
        <w:autoSpaceDE w:val="0"/>
        <w:autoSpaceDN w:val="0"/>
        <w:adjustRightInd w:val="0"/>
        <w:spacing w:after="40"/>
        <w:ind w:left="284" w:hanging="710"/>
        <w:jc w:val="both"/>
        <w:rPr>
          <w:rFonts w:ascii="Verdana" w:hAnsi="Verdana" w:cs="Verdana"/>
          <w:b/>
          <w:sz w:val="20"/>
          <w:szCs w:val="20"/>
          <w:u w:val="single"/>
        </w:rPr>
      </w:pPr>
    </w:p>
    <w:p w:rsidR="005E24BA" w:rsidRDefault="005E24BA" w:rsidP="00CE55DF">
      <w:pPr>
        <w:autoSpaceDE w:val="0"/>
        <w:autoSpaceDN w:val="0"/>
        <w:adjustRightInd w:val="0"/>
        <w:spacing w:after="40"/>
        <w:ind w:left="-426"/>
        <w:jc w:val="both"/>
        <w:rPr>
          <w:rFonts w:ascii="Verdana" w:hAnsi="Verdana" w:cs="Verdana"/>
          <w:sz w:val="20"/>
          <w:szCs w:val="20"/>
        </w:rPr>
      </w:pPr>
      <w:r>
        <w:rPr>
          <w:rFonts w:ascii="Verdana" w:hAnsi="Verdana" w:cs="Verdana"/>
          <w:sz w:val="20"/>
          <w:szCs w:val="20"/>
        </w:rPr>
        <w:t xml:space="preserve">Il personale della S.C. Sistemi d’Accesso e Libera Professione mensilmente estrapola dall’applicativo aziendale “ReportMed” un report con il dettaglio degli appuntamenti fissati nell’applicativo aziendale di prenotazione “JBook” e lo invia al direttore della S.C. Risorse Umane per il successivo caricamento nell’applicativo </w:t>
      </w:r>
      <w:r w:rsidRPr="00931C02">
        <w:rPr>
          <w:rFonts w:ascii="Verdana" w:hAnsi="Verdana" w:cs="Verdana"/>
          <w:sz w:val="20"/>
          <w:szCs w:val="20"/>
        </w:rPr>
        <w:t>aziendale</w:t>
      </w:r>
      <w:r>
        <w:rPr>
          <w:rFonts w:ascii="Verdana" w:hAnsi="Verdana" w:cs="Verdana"/>
          <w:sz w:val="20"/>
          <w:szCs w:val="20"/>
        </w:rPr>
        <w:t xml:space="preserve"> “GEPA”</w:t>
      </w:r>
      <w:r w:rsidRPr="00931C02">
        <w:rPr>
          <w:rFonts w:ascii="Verdana" w:hAnsi="Verdana" w:cs="Verdana"/>
          <w:sz w:val="20"/>
          <w:szCs w:val="20"/>
        </w:rPr>
        <w:t>.</w:t>
      </w:r>
      <w:r>
        <w:rPr>
          <w:rFonts w:ascii="Verdana" w:hAnsi="Verdana" w:cs="Verdana"/>
          <w:sz w:val="20"/>
          <w:szCs w:val="20"/>
        </w:rPr>
        <w:t xml:space="preserve"> </w:t>
      </w:r>
    </w:p>
    <w:p w:rsidR="005E24BA" w:rsidRDefault="005E24BA" w:rsidP="00CE55DF">
      <w:pPr>
        <w:autoSpaceDE w:val="0"/>
        <w:autoSpaceDN w:val="0"/>
        <w:adjustRightInd w:val="0"/>
        <w:spacing w:after="40"/>
        <w:ind w:left="-426"/>
        <w:jc w:val="both"/>
        <w:rPr>
          <w:rFonts w:ascii="Verdana" w:hAnsi="Verdana" w:cs="Verdana"/>
          <w:sz w:val="20"/>
          <w:szCs w:val="20"/>
        </w:rPr>
      </w:pPr>
      <w:smartTag w:uri="urn:schemas-microsoft-com:office:smarttags" w:element="PersonName">
        <w:smartTagPr>
          <w:attr w:name="ProductID" w:val="La S.C. Risorse"/>
        </w:smartTagPr>
        <w:r>
          <w:rPr>
            <w:rFonts w:ascii="Verdana" w:hAnsi="Verdana" w:cs="Verdana"/>
            <w:sz w:val="20"/>
            <w:szCs w:val="20"/>
          </w:rPr>
          <w:t>La S.C. Risorse</w:t>
        </w:r>
      </w:smartTag>
      <w:r>
        <w:rPr>
          <w:rFonts w:ascii="Verdana" w:hAnsi="Verdana" w:cs="Verdana"/>
          <w:sz w:val="20"/>
          <w:szCs w:val="20"/>
        </w:rPr>
        <w:t xml:space="preserve"> Umane produce il seguente report:</w:t>
      </w:r>
    </w:p>
    <w:p w:rsidR="005E24BA" w:rsidRDefault="005E24BA" w:rsidP="009A637B">
      <w:pPr>
        <w:numPr>
          <w:ilvl w:val="0"/>
          <w:numId w:val="21"/>
        </w:numPr>
        <w:tabs>
          <w:tab w:val="clear" w:pos="1004"/>
          <w:tab w:val="num" w:pos="142"/>
        </w:tabs>
        <w:autoSpaceDE w:val="0"/>
        <w:autoSpaceDN w:val="0"/>
        <w:adjustRightInd w:val="0"/>
        <w:spacing w:after="40" w:line="240" w:lineRule="auto"/>
        <w:ind w:left="0"/>
        <w:jc w:val="both"/>
        <w:rPr>
          <w:rFonts w:ascii="Verdana" w:hAnsi="Verdana" w:cs="Verdana"/>
          <w:sz w:val="20"/>
          <w:szCs w:val="20"/>
        </w:rPr>
      </w:pPr>
      <w:r w:rsidRPr="006F35C8">
        <w:rPr>
          <w:rFonts w:ascii="Verdana" w:hAnsi="Verdana" w:cs="Verdana"/>
          <w:sz w:val="20"/>
          <w:szCs w:val="20"/>
        </w:rPr>
        <w:t xml:space="preserve">elenco degli appuntamenti fissati nell’applicativo di prenotazione “JBook”, </w:t>
      </w:r>
      <w:r>
        <w:rPr>
          <w:rFonts w:ascii="Verdana" w:hAnsi="Verdana" w:cs="Verdana"/>
          <w:sz w:val="20"/>
          <w:szCs w:val="20"/>
        </w:rPr>
        <w:t xml:space="preserve">che si sovrappongono con un periodo che inibisce la normale attività lavorativa: </w:t>
      </w:r>
    </w:p>
    <w:p w:rsidR="005E24BA" w:rsidRPr="009A637B" w:rsidRDefault="005E24BA" w:rsidP="005E24BA">
      <w:pPr>
        <w:pStyle w:val="Paragrafoelenco"/>
        <w:numPr>
          <w:ilvl w:val="0"/>
          <w:numId w:val="22"/>
        </w:numPr>
        <w:spacing w:after="0"/>
        <w:jc w:val="both"/>
        <w:rPr>
          <w:rFonts w:ascii="Verdana" w:hAnsi="Verdana" w:cs="Arial"/>
          <w:sz w:val="20"/>
          <w:szCs w:val="20"/>
        </w:rPr>
      </w:pPr>
      <w:r w:rsidRPr="009A637B">
        <w:rPr>
          <w:rFonts w:ascii="Verdana" w:hAnsi="Verdana" w:cs="Arial"/>
          <w:sz w:val="20"/>
          <w:szCs w:val="20"/>
        </w:rPr>
        <w:t>durante i turni di pronta disponibilità e di guardia;</w:t>
      </w:r>
    </w:p>
    <w:p w:rsidR="005E24BA" w:rsidRPr="009A637B" w:rsidRDefault="005E24BA" w:rsidP="005E24BA">
      <w:pPr>
        <w:pStyle w:val="Paragrafoelenco"/>
        <w:numPr>
          <w:ilvl w:val="0"/>
          <w:numId w:val="22"/>
        </w:numPr>
        <w:spacing w:after="0"/>
        <w:jc w:val="both"/>
        <w:rPr>
          <w:rFonts w:ascii="Verdana" w:hAnsi="Verdana" w:cs="Arial"/>
          <w:sz w:val="20"/>
          <w:szCs w:val="20"/>
        </w:rPr>
      </w:pPr>
      <w:r w:rsidRPr="009A637B">
        <w:rPr>
          <w:rFonts w:ascii="Verdana" w:hAnsi="Verdana" w:cs="Arial"/>
          <w:sz w:val="20"/>
          <w:szCs w:val="20"/>
        </w:rPr>
        <w:t>durante i periodi di ferie, permessi e/o congedi;</w:t>
      </w:r>
    </w:p>
    <w:p w:rsidR="005E24BA" w:rsidRPr="009A637B" w:rsidRDefault="005E24BA" w:rsidP="005E24BA">
      <w:pPr>
        <w:pStyle w:val="Paragrafoelenco"/>
        <w:numPr>
          <w:ilvl w:val="0"/>
          <w:numId w:val="22"/>
        </w:numPr>
        <w:spacing w:after="0"/>
        <w:jc w:val="both"/>
        <w:rPr>
          <w:rFonts w:ascii="Verdana" w:hAnsi="Verdana" w:cs="Arial"/>
          <w:sz w:val="20"/>
          <w:szCs w:val="20"/>
        </w:rPr>
      </w:pPr>
      <w:r w:rsidRPr="009A637B">
        <w:rPr>
          <w:rFonts w:ascii="Verdana" w:hAnsi="Verdana" w:cs="Arial"/>
          <w:sz w:val="20"/>
          <w:szCs w:val="20"/>
        </w:rPr>
        <w:t>durante le ferie per rischio radiologico e anestesiologico;</w:t>
      </w:r>
    </w:p>
    <w:p w:rsidR="005E24BA" w:rsidRPr="009A637B" w:rsidRDefault="005E24BA" w:rsidP="005E24BA">
      <w:pPr>
        <w:pStyle w:val="Paragrafoelenco"/>
        <w:numPr>
          <w:ilvl w:val="0"/>
          <w:numId w:val="22"/>
        </w:numPr>
        <w:spacing w:after="0"/>
        <w:jc w:val="both"/>
        <w:rPr>
          <w:rFonts w:ascii="Verdana" w:hAnsi="Verdana" w:cs="Arial"/>
          <w:sz w:val="20"/>
          <w:szCs w:val="20"/>
        </w:rPr>
      </w:pPr>
      <w:r w:rsidRPr="009A637B">
        <w:rPr>
          <w:rFonts w:ascii="Verdana" w:hAnsi="Verdana" w:cs="Arial"/>
          <w:sz w:val="20"/>
          <w:szCs w:val="20"/>
        </w:rPr>
        <w:t>durante i periodi di malattia e infortunio;</w:t>
      </w:r>
    </w:p>
    <w:p w:rsidR="005E24BA" w:rsidRPr="009A637B" w:rsidRDefault="005E24BA" w:rsidP="005E24BA">
      <w:pPr>
        <w:pStyle w:val="Paragrafoelenco"/>
        <w:numPr>
          <w:ilvl w:val="0"/>
          <w:numId w:val="22"/>
        </w:numPr>
        <w:spacing w:after="0"/>
        <w:jc w:val="both"/>
        <w:rPr>
          <w:rFonts w:ascii="Verdana" w:hAnsi="Verdana" w:cs="Arial"/>
          <w:sz w:val="20"/>
          <w:szCs w:val="20"/>
        </w:rPr>
      </w:pPr>
      <w:r w:rsidRPr="009A637B">
        <w:rPr>
          <w:rFonts w:ascii="Verdana" w:hAnsi="Verdana" w:cs="Arial"/>
          <w:sz w:val="20"/>
          <w:szCs w:val="20"/>
        </w:rPr>
        <w:t>durante i periodi di astensione obbligatoria dal servizio e di congedo parentale;</w:t>
      </w:r>
    </w:p>
    <w:p w:rsidR="005E24BA" w:rsidRPr="009A637B" w:rsidRDefault="005E24BA" w:rsidP="005E24BA">
      <w:pPr>
        <w:pStyle w:val="Paragrafoelenco"/>
        <w:numPr>
          <w:ilvl w:val="0"/>
          <w:numId w:val="22"/>
        </w:numPr>
        <w:spacing w:after="0"/>
        <w:jc w:val="both"/>
        <w:rPr>
          <w:rFonts w:ascii="Verdana" w:hAnsi="Verdana" w:cs="Arial"/>
          <w:sz w:val="20"/>
          <w:szCs w:val="20"/>
        </w:rPr>
      </w:pPr>
      <w:r w:rsidRPr="009A637B">
        <w:rPr>
          <w:rFonts w:ascii="Verdana" w:hAnsi="Verdana" w:cs="Arial"/>
          <w:sz w:val="20"/>
          <w:szCs w:val="20"/>
        </w:rPr>
        <w:t>adesione allo sciopero;</w:t>
      </w:r>
    </w:p>
    <w:p w:rsidR="005E24BA" w:rsidRPr="009A637B" w:rsidRDefault="005E24BA" w:rsidP="005E24BA">
      <w:pPr>
        <w:pStyle w:val="Paragrafoelenco"/>
        <w:numPr>
          <w:ilvl w:val="0"/>
          <w:numId w:val="22"/>
        </w:numPr>
        <w:spacing w:after="0"/>
        <w:jc w:val="both"/>
        <w:rPr>
          <w:rFonts w:ascii="Verdana" w:hAnsi="Verdana" w:cs="Arial"/>
          <w:sz w:val="20"/>
          <w:szCs w:val="20"/>
        </w:rPr>
      </w:pPr>
      <w:r w:rsidRPr="009A637B">
        <w:rPr>
          <w:rFonts w:ascii="Verdana" w:hAnsi="Verdana" w:cs="Arial"/>
          <w:sz w:val="20"/>
          <w:szCs w:val="20"/>
        </w:rPr>
        <w:t>durante i periodi di aspettativa a qualunque titolo concessa;</w:t>
      </w:r>
    </w:p>
    <w:p w:rsidR="005E24BA" w:rsidRPr="009A637B" w:rsidRDefault="005E24BA" w:rsidP="005E24BA">
      <w:pPr>
        <w:pStyle w:val="Paragrafoelenco"/>
        <w:numPr>
          <w:ilvl w:val="0"/>
          <w:numId w:val="22"/>
        </w:numPr>
        <w:spacing w:after="0"/>
        <w:jc w:val="both"/>
        <w:rPr>
          <w:rFonts w:ascii="Verdana" w:hAnsi="Verdana" w:cs="Arial"/>
          <w:sz w:val="20"/>
          <w:szCs w:val="20"/>
        </w:rPr>
      </w:pPr>
      <w:r w:rsidRPr="009A637B">
        <w:rPr>
          <w:rFonts w:ascii="Verdana" w:hAnsi="Verdana" w:cs="Arial"/>
          <w:sz w:val="20"/>
          <w:szCs w:val="20"/>
        </w:rPr>
        <w:t>tutti gli altri casi che inibiscono l’attività lavorativa ;</w:t>
      </w:r>
    </w:p>
    <w:p w:rsidR="005E24BA" w:rsidRPr="009A637B" w:rsidRDefault="005E24BA" w:rsidP="005E24BA">
      <w:pPr>
        <w:pStyle w:val="Paragrafoelenco"/>
        <w:numPr>
          <w:ilvl w:val="0"/>
          <w:numId w:val="22"/>
        </w:numPr>
        <w:spacing w:after="0"/>
        <w:jc w:val="both"/>
        <w:rPr>
          <w:rFonts w:ascii="Verdana" w:hAnsi="Verdana" w:cs="Arial"/>
          <w:sz w:val="20"/>
          <w:szCs w:val="20"/>
        </w:rPr>
      </w:pPr>
      <w:r w:rsidRPr="009A637B">
        <w:rPr>
          <w:rFonts w:ascii="Verdana" w:hAnsi="Verdana" w:cs="Arial"/>
          <w:sz w:val="20"/>
          <w:szCs w:val="20"/>
        </w:rPr>
        <w:lastRenderedPageBreak/>
        <w:t>nel caso di mancato rispetto di quanto previsto dal D.Lgs. 66/2003 e dall’art. 14 della Legge 161/2014.</w:t>
      </w:r>
    </w:p>
    <w:p w:rsidR="005E24BA" w:rsidRDefault="005E24BA" w:rsidP="005E24BA">
      <w:pPr>
        <w:autoSpaceDE w:val="0"/>
        <w:autoSpaceDN w:val="0"/>
        <w:adjustRightInd w:val="0"/>
        <w:spacing w:after="40"/>
        <w:ind w:left="240"/>
        <w:jc w:val="both"/>
        <w:rPr>
          <w:rFonts w:ascii="Verdana" w:hAnsi="Verdana" w:cs="Verdana"/>
          <w:sz w:val="20"/>
          <w:szCs w:val="20"/>
        </w:rPr>
      </w:pPr>
    </w:p>
    <w:p w:rsidR="005E24BA" w:rsidRDefault="00CE55DF" w:rsidP="009A637B">
      <w:pPr>
        <w:autoSpaceDE w:val="0"/>
        <w:autoSpaceDN w:val="0"/>
        <w:adjustRightInd w:val="0"/>
        <w:spacing w:after="40"/>
        <w:ind w:left="284" w:hanging="426"/>
        <w:jc w:val="both"/>
        <w:rPr>
          <w:rFonts w:ascii="Verdana" w:hAnsi="Verdana" w:cs="Verdana"/>
          <w:b/>
          <w:sz w:val="20"/>
          <w:szCs w:val="20"/>
          <w:u w:val="single"/>
        </w:rPr>
      </w:pPr>
      <w:r w:rsidRPr="009A637B">
        <w:rPr>
          <w:rFonts w:ascii="Verdana" w:hAnsi="Verdana" w:cs="Verdana"/>
          <w:b/>
          <w:sz w:val="20"/>
          <w:szCs w:val="20"/>
          <w:u w:val="single"/>
        </w:rPr>
        <w:t>7</w:t>
      </w:r>
      <w:r w:rsidR="005E24BA" w:rsidRPr="009A637B">
        <w:rPr>
          <w:rFonts w:ascii="Verdana" w:hAnsi="Verdana" w:cs="Verdana"/>
          <w:b/>
          <w:sz w:val="20"/>
          <w:szCs w:val="20"/>
          <w:u w:val="single"/>
        </w:rPr>
        <w:t>.5.3</w:t>
      </w:r>
      <w:r w:rsidR="009A637B">
        <w:rPr>
          <w:rFonts w:ascii="Verdana" w:hAnsi="Verdana" w:cs="Verdana"/>
          <w:b/>
          <w:sz w:val="20"/>
          <w:szCs w:val="20"/>
          <w:u w:val="single"/>
        </w:rPr>
        <w:t xml:space="preserve"> </w:t>
      </w:r>
      <w:r w:rsidR="005E24BA" w:rsidRPr="009A637B">
        <w:rPr>
          <w:rFonts w:ascii="Verdana" w:hAnsi="Verdana" w:cs="Verdana"/>
          <w:b/>
          <w:sz w:val="20"/>
          <w:szCs w:val="20"/>
          <w:u w:val="single"/>
        </w:rPr>
        <w:t>TEMPISTICA</w:t>
      </w:r>
    </w:p>
    <w:p w:rsidR="009A637B" w:rsidRPr="009A637B" w:rsidRDefault="009A637B" w:rsidP="009A637B">
      <w:pPr>
        <w:autoSpaceDE w:val="0"/>
        <w:autoSpaceDN w:val="0"/>
        <w:adjustRightInd w:val="0"/>
        <w:spacing w:after="40"/>
        <w:ind w:left="284" w:hanging="426"/>
        <w:jc w:val="both"/>
        <w:rPr>
          <w:rFonts w:ascii="Verdana" w:hAnsi="Verdana" w:cs="Verdana"/>
          <w:b/>
          <w:sz w:val="20"/>
          <w:szCs w:val="20"/>
          <w:u w:val="single"/>
        </w:rPr>
      </w:pPr>
    </w:p>
    <w:p w:rsidR="005E24BA" w:rsidRDefault="005E24BA" w:rsidP="009A637B">
      <w:pPr>
        <w:autoSpaceDE w:val="0"/>
        <w:autoSpaceDN w:val="0"/>
        <w:adjustRightInd w:val="0"/>
        <w:spacing w:after="40"/>
        <w:ind w:left="-142"/>
        <w:jc w:val="both"/>
        <w:rPr>
          <w:rFonts w:ascii="Verdana" w:hAnsi="Verdana" w:cs="Verdana"/>
          <w:sz w:val="20"/>
          <w:szCs w:val="20"/>
        </w:rPr>
      </w:pPr>
      <w:r w:rsidRPr="006D48A9">
        <w:rPr>
          <w:rFonts w:ascii="Verdana" w:hAnsi="Verdana" w:cs="Verdana"/>
          <w:sz w:val="20"/>
          <w:szCs w:val="20"/>
        </w:rPr>
        <w:t>Entro il giorno 15 del mese successivo all’elaborazione definitiva del cartellino di presenza relativamente al mese in cui è stata effettuata l’attività in libera professione.</w:t>
      </w:r>
    </w:p>
    <w:p w:rsidR="005E24BA" w:rsidRDefault="005E24BA" w:rsidP="009A637B">
      <w:pPr>
        <w:autoSpaceDE w:val="0"/>
        <w:autoSpaceDN w:val="0"/>
        <w:adjustRightInd w:val="0"/>
        <w:spacing w:after="40"/>
        <w:ind w:left="-142"/>
        <w:jc w:val="both"/>
        <w:rPr>
          <w:rFonts w:ascii="Verdana" w:hAnsi="Verdana" w:cs="Verdana"/>
          <w:sz w:val="20"/>
          <w:szCs w:val="20"/>
        </w:rPr>
      </w:pPr>
    </w:p>
    <w:p w:rsidR="005E24BA" w:rsidRDefault="00CE55DF" w:rsidP="009A637B">
      <w:pPr>
        <w:autoSpaceDE w:val="0"/>
        <w:autoSpaceDN w:val="0"/>
        <w:adjustRightInd w:val="0"/>
        <w:spacing w:after="40"/>
        <w:ind w:left="284" w:hanging="426"/>
        <w:jc w:val="both"/>
        <w:rPr>
          <w:rFonts w:ascii="Verdana" w:hAnsi="Verdana" w:cs="Verdana"/>
          <w:b/>
          <w:sz w:val="20"/>
          <w:szCs w:val="20"/>
          <w:u w:val="single"/>
        </w:rPr>
      </w:pPr>
      <w:r w:rsidRPr="009A637B">
        <w:rPr>
          <w:rFonts w:ascii="Verdana" w:hAnsi="Verdana" w:cs="Verdana"/>
          <w:b/>
          <w:sz w:val="20"/>
          <w:szCs w:val="20"/>
          <w:u w:val="single"/>
        </w:rPr>
        <w:t>7</w:t>
      </w:r>
      <w:r w:rsidR="005E24BA" w:rsidRPr="009A637B">
        <w:rPr>
          <w:rFonts w:ascii="Verdana" w:hAnsi="Verdana" w:cs="Verdana"/>
          <w:b/>
          <w:sz w:val="20"/>
          <w:szCs w:val="20"/>
          <w:u w:val="single"/>
        </w:rPr>
        <w:t>.5.4</w:t>
      </w:r>
      <w:r w:rsidR="009A637B">
        <w:rPr>
          <w:rFonts w:ascii="Verdana" w:hAnsi="Verdana" w:cs="Verdana"/>
          <w:b/>
          <w:sz w:val="20"/>
          <w:szCs w:val="20"/>
          <w:u w:val="single"/>
        </w:rPr>
        <w:t xml:space="preserve"> </w:t>
      </w:r>
      <w:r w:rsidR="005E24BA" w:rsidRPr="009A637B">
        <w:rPr>
          <w:rFonts w:ascii="Verdana" w:hAnsi="Verdana" w:cs="Verdana"/>
          <w:b/>
          <w:sz w:val="20"/>
          <w:szCs w:val="20"/>
          <w:u w:val="single"/>
        </w:rPr>
        <w:t>COMUNICAZIONE</w:t>
      </w:r>
    </w:p>
    <w:p w:rsidR="009A637B" w:rsidRPr="009A637B" w:rsidRDefault="009A637B" w:rsidP="009A637B">
      <w:pPr>
        <w:autoSpaceDE w:val="0"/>
        <w:autoSpaceDN w:val="0"/>
        <w:adjustRightInd w:val="0"/>
        <w:spacing w:after="40"/>
        <w:ind w:left="284" w:hanging="426"/>
        <w:jc w:val="both"/>
        <w:rPr>
          <w:rFonts w:ascii="Verdana" w:hAnsi="Verdana" w:cs="Verdana"/>
          <w:b/>
          <w:sz w:val="20"/>
          <w:szCs w:val="20"/>
          <w:u w:val="single"/>
        </w:rPr>
      </w:pPr>
    </w:p>
    <w:p w:rsidR="005E24BA" w:rsidRDefault="005E24BA" w:rsidP="009A637B">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I report predisposti sono inviati al Presidente della Commissione Paritetica, che li trasmette a tutti i componenti della stessa.</w:t>
      </w:r>
    </w:p>
    <w:p w:rsidR="005E24BA" w:rsidRDefault="005E24BA" w:rsidP="005E24BA">
      <w:pPr>
        <w:autoSpaceDE w:val="0"/>
        <w:autoSpaceDN w:val="0"/>
        <w:adjustRightInd w:val="0"/>
        <w:spacing w:after="40"/>
        <w:ind w:left="284"/>
        <w:jc w:val="both"/>
        <w:rPr>
          <w:rFonts w:ascii="Verdana" w:hAnsi="Verdana" w:cs="Verdana"/>
          <w:sz w:val="20"/>
          <w:szCs w:val="20"/>
        </w:rPr>
      </w:pPr>
    </w:p>
    <w:p w:rsidR="005E24BA" w:rsidRDefault="00CE55DF" w:rsidP="009A637B">
      <w:pPr>
        <w:autoSpaceDE w:val="0"/>
        <w:autoSpaceDN w:val="0"/>
        <w:adjustRightInd w:val="0"/>
        <w:spacing w:after="40"/>
        <w:ind w:left="284" w:hanging="426"/>
        <w:jc w:val="both"/>
        <w:rPr>
          <w:rFonts w:ascii="Verdana" w:hAnsi="Verdana" w:cs="Verdana"/>
          <w:b/>
          <w:sz w:val="20"/>
          <w:szCs w:val="20"/>
          <w:u w:val="single"/>
        </w:rPr>
      </w:pPr>
      <w:r w:rsidRPr="009A637B">
        <w:rPr>
          <w:rFonts w:ascii="Verdana" w:hAnsi="Verdana" w:cs="Verdana"/>
          <w:b/>
          <w:sz w:val="20"/>
          <w:szCs w:val="20"/>
          <w:u w:val="single"/>
        </w:rPr>
        <w:t>7</w:t>
      </w:r>
      <w:r w:rsidR="005E24BA" w:rsidRPr="009A637B">
        <w:rPr>
          <w:rFonts w:ascii="Verdana" w:hAnsi="Verdana" w:cs="Verdana"/>
          <w:b/>
          <w:sz w:val="20"/>
          <w:szCs w:val="20"/>
          <w:u w:val="single"/>
        </w:rPr>
        <w:t>.5.5</w:t>
      </w:r>
      <w:r w:rsidR="009A637B">
        <w:rPr>
          <w:rFonts w:ascii="Verdana" w:hAnsi="Verdana" w:cs="Verdana"/>
          <w:b/>
          <w:sz w:val="20"/>
          <w:szCs w:val="20"/>
          <w:u w:val="single"/>
        </w:rPr>
        <w:t xml:space="preserve"> </w:t>
      </w:r>
      <w:r w:rsidR="005E24BA" w:rsidRPr="009A637B">
        <w:rPr>
          <w:rFonts w:ascii="Verdana" w:hAnsi="Verdana" w:cs="Verdana"/>
          <w:b/>
          <w:sz w:val="20"/>
          <w:szCs w:val="20"/>
          <w:u w:val="single"/>
        </w:rPr>
        <w:t>AZIONI SUCCESSIVE</w:t>
      </w:r>
    </w:p>
    <w:p w:rsidR="009A637B" w:rsidRPr="009A637B" w:rsidRDefault="009A637B" w:rsidP="009A637B">
      <w:pPr>
        <w:autoSpaceDE w:val="0"/>
        <w:autoSpaceDN w:val="0"/>
        <w:adjustRightInd w:val="0"/>
        <w:spacing w:after="40"/>
        <w:ind w:left="284" w:hanging="426"/>
        <w:jc w:val="both"/>
        <w:rPr>
          <w:rFonts w:ascii="Verdana" w:hAnsi="Verdana" w:cs="Verdana"/>
          <w:b/>
          <w:sz w:val="20"/>
          <w:szCs w:val="20"/>
          <w:u w:val="single"/>
        </w:rPr>
      </w:pPr>
    </w:p>
    <w:p w:rsidR="005E24BA" w:rsidRDefault="005E24BA" w:rsidP="009A637B">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Nel caso in cui i controlli non abbiano evidenziato anomalie, il direttore della S.C. Risorse Umane invia una comunicazione, per mezzo della posta elettronica aziendale, via mail al direttore della S.C. Economico</w:t>
      </w:r>
      <w:r w:rsidR="002F6A3F">
        <w:rPr>
          <w:rFonts w:ascii="Verdana" w:hAnsi="Verdana" w:cs="Verdana"/>
          <w:sz w:val="20"/>
          <w:szCs w:val="20"/>
        </w:rPr>
        <w:t>-</w:t>
      </w:r>
      <w:r>
        <w:rPr>
          <w:rFonts w:ascii="Verdana" w:hAnsi="Verdana" w:cs="Verdana"/>
          <w:sz w:val="20"/>
          <w:szCs w:val="20"/>
        </w:rPr>
        <w:t>Finanziari</w:t>
      </w:r>
      <w:r w:rsidR="002F6A3F">
        <w:rPr>
          <w:rFonts w:ascii="Verdana" w:hAnsi="Verdana" w:cs="Verdana"/>
          <w:sz w:val="20"/>
          <w:szCs w:val="20"/>
        </w:rPr>
        <w:t>a</w:t>
      </w:r>
      <w:r>
        <w:rPr>
          <w:rFonts w:ascii="Verdana" w:hAnsi="Verdana" w:cs="Verdana"/>
          <w:sz w:val="20"/>
          <w:szCs w:val="20"/>
        </w:rPr>
        <w:t xml:space="preserve"> con parere favorevole per il pagamento dei compensi ai singoli dirigenti medici o sanitari.</w:t>
      </w:r>
    </w:p>
    <w:p w:rsidR="005E24BA" w:rsidRDefault="005E24BA" w:rsidP="009A637B">
      <w:pPr>
        <w:autoSpaceDE w:val="0"/>
        <w:autoSpaceDN w:val="0"/>
        <w:adjustRightInd w:val="0"/>
        <w:spacing w:after="40"/>
        <w:ind w:left="-142"/>
        <w:jc w:val="both"/>
        <w:rPr>
          <w:rFonts w:ascii="Verdana" w:hAnsi="Verdana" w:cs="Verdana"/>
          <w:sz w:val="20"/>
          <w:szCs w:val="20"/>
        </w:rPr>
      </w:pPr>
    </w:p>
    <w:p w:rsidR="005E24BA" w:rsidRDefault="005E24BA" w:rsidP="009A637B">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 xml:space="preserve">In caso contrario il direttore della S.C. Risorse Umane chiede al direttore della S.C. Sistemi d’Accesso e Libera Professione, per mezzo della posta elettronica aziendale, di aggiornare l’elenco degli appuntamenti fissati durante l’orario istituzionale, con l’indicazione del numero di fattura emessa, e di trasmetterlo, utilizzando la posta elettronica aziendale, al direttore </w:t>
      </w:r>
      <w:r w:rsidRPr="007F4B7E">
        <w:rPr>
          <w:rFonts w:ascii="Verdana" w:hAnsi="Verdana" w:cs="Verdana"/>
          <w:sz w:val="20"/>
          <w:szCs w:val="20"/>
        </w:rPr>
        <w:t>della S.C. Economico</w:t>
      </w:r>
      <w:r w:rsidR="002F6A3F">
        <w:rPr>
          <w:rFonts w:ascii="Verdana" w:hAnsi="Verdana" w:cs="Verdana"/>
          <w:sz w:val="20"/>
          <w:szCs w:val="20"/>
        </w:rPr>
        <w:t>-</w:t>
      </w:r>
      <w:r w:rsidRPr="007F4B7E">
        <w:rPr>
          <w:rFonts w:ascii="Verdana" w:hAnsi="Verdana" w:cs="Verdana"/>
          <w:sz w:val="20"/>
          <w:szCs w:val="20"/>
        </w:rPr>
        <w:t>Finanziari</w:t>
      </w:r>
      <w:r w:rsidR="002F6A3F">
        <w:rPr>
          <w:rFonts w:ascii="Verdana" w:hAnsi="Verdana" w:cs="Verdana"/>
          <w:sz w:val="20"/>
          <w:szCs w:val="20"/>
        </w:rPr>
        <w:t>a</w:t>
      </w:r>
      <w:r>
        <w:rPr>
          <w:rFonts w:ascii="Verdana" w:hAnsi="Verdana" w:cs="Verdana"/>
          <w:sz w:val="20"/>
          <w:szCs w:val="20"/>
        </w:rPr>
        <w:t>, al fine di bloccar</w:t>
      </w:r>
      <w:r w:rsidRPr="007F4B7E">
        <w:rPr>
          <w:rFonts w:ascii="Verdana" w:hAnsi="Verdana" w:cs="Verdana"/>
          <w:sz w:val="20"/>
          <w:szCs w:val="20"/>
        </w:rPr>
        <w:t xml:space="preserve">e </w:t>
      </w:r>
      <w:r>
        <w:rPr>
          <w:rFonts w:ascii="Verdana" w:hAnsi="Verdana" w:cs="Verdana"/>
          <w:sz w:val="20"/>
          <w:szCs w:val="20"/>
        </w:rPr>
        <w:t xml:space="preserve">il pagamento dei compensi </w:t>
      </w:r>
      <w:r w:rsidRPr="007F4B7E">
        <w:rPr>
          <w:rFonts w:ascii="Verdana" w:hAnsi="Verdana" w:cs="Verdana"/>
          <w:sz w:val="20"/>
          <w:szCs w:val="20"/>
        </w:rPr>
        <w:t>in favore del singolo</w:t>
      </w:r>
      <w:r>
        <w:rPr>
          <w:rFonts w:ascii="Verdana" w:hAnsi="Verdana" w:cs="Verdana"/>
          <w:sz w:val="20"/>
          <w:szCs w:val="20"/>
        </w:rPr>
        <w:t xml:space="preserve"> </w:t>
      </w:r>
      <w:r w:rsidRPr="006D48A9">
        <w:rPr>
          <w:rFonts w:ascii="Verdana" w:hAnsi="Verdana" w:cs="Verdana"/>
          <w:sz w:val="20"/>
          <w:szCs w:val="20"/>
        </w:rPr>
        <w:t>dirigente medico, che rimarranno nelle disponibilità del bilancio aziendale.</w:t>
      </w:r>
    </w:p>
    <w:p w:rsidR="005E24BA" w:rsidRDefault="005E24BA" w:rsidP="009A637B">
      <w:pPr>
        <w:autoSpaceDE w:val="0"/>
        <w:autoSpaceDN w:val="0"/>
        <w:adjustRightInd w:val="0"/>
        <w:spacing w:after="40"/>
        <w:ind w:left="-142"/>
        <w:jc w:val="both"/>
        <w:rPr>
          <w:rFonts w:ascii="Verdana" w:hAnsi="Verdana" w:cs="Verdana"/>
          <w:sz w:val="20"/>
          <w:szCs w:val="20"/>
        </w:rPr>
      </w:pPr>
      <w:r w:rsidRPr="007F4B7E">
        <w:rPr>
          <w:rFonts w:ascii="Verdana" w:hAnsi="Verdana" w:cs="Verdana"/>
          <w:sz w:val="20"/>
          <w:szCs w:val="20"/>
        </w:rPr>
        <w:t>In caso di comportamento r</w:t>
      </w:r>
      <w:r>
        <w:rPr>
          <w:rFonts w:ascii="Verdana" w:hAnsi="Verdana" w:cs="Verdana"/>
          <w:sz w:val="20"/>
          <w:szCs w:val="20"/>
        </w:rPr>
        <w:t>ipetuto</w:t>
      </w:r>
      <w:r w:rsidRPr="007F4B7E">
        <w:rPr>
          <w:rFonts w:ascii="Verdana" w:hAnsi="Verdana" w:cs="Verdana"/>
          <w:sz w:val="20"/>
          <w:szCs w:val="20"/>
        </w:rPr>
        <w:t xml:space="preserve"> da parte del singolo dirigente medico il direttore della S.C.</w:t>
      </w:r>
      <w:r>
        <w:rPr>
          <w:rFonts w:ascii="Verdana" w:hAnsi="Verdana" w:cs="Verdana"/>
          <w:sz w:val="20"/>
          <w:szCs w:val="20"/>
        </w:rPr>
        <w:t xml:space="preserve"> Risorse Umane avvia una segnalazione al </w:t>
      </w:r>
      <w:r w:rsidRPr="007C0752">
        <w:rPr>
          <w:rFonts w:ascii="Verdana" w:hAnsi="Verdana" w:cs="Verdana"/>
          <w:sz w:val="20"/>
          <w:szCs w:val="20"/>
        </w:rPr>
        <w:t>Presidente dell’UPD per la dirigenza sanitaria</w:t>
      </w:r>
      <w:r>
        <w:rPr>
          <w:rFonts w:ascii="Verdana" w:hAnsi="Verdana" w:cs="Verdana"/>
          <w:sz w:val="20"/>
          <w:szCs w:val="20"/>
        </w:rPr>
        <w:t>.</w:t>
      </w:r>
    </w:p>
    <w:p w:rsidR="005E24BA" w:rsidRDefault="005E24BA" w:rsidP="009A637B">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Per comportamento ripetuto si intende che si è già verificato nell’ultimo semestre.</w:t>
      </w:r>
    </w:p>
    <w:p w:rsidR="005E24BA" w:rsidRDefault="005E24BA" w:rsidP="009A637B">
      <w:pPr>
        <w:autoSpaceDE w:val="0"/>
        <w:autoSpaceDN w:val="0"/>
        <w:adjustRightInd w:val="0"/>
        <w:spacing w:after="40"/>
        <w:ind w:left="-142"/>
        <w:jc w:val="both"/>
        <w:rPr>
          <w:rFonts w:ascii="Verdana" w:hAnsi="Verdana" w:cs="Verdana"/>
          <w:sz w:val="20"/>
          <w:szCs w:val="20"/>
        </w:rPr>
      </w:pPr>
    </w:p>
    <w:p w:rsidR="009A637B" w:rsidRDefault="009A637B" w:rsidP="009A637B">
      <w:pPr>
        <w:autoSpaceDE w:val="0"/>
        <w:autoSpaceDN w:val="0"/>
        <w:adjustRightInd w:val="0"/>
        <w:spacing w:after="40"/>
        <w:ind w:left="-142"/>
        <w:jc w:val="both"/>
        <w:rPr>
          <w:rFonts w:ascii="Verdana" w:hAnsi="Verdana" w:cs="Verdana"/>
          <w:sz w:val="20"/>
          <w:szCs w:val="20"/>
        </w:rPr>
      </w:pPr>
    </w:p>
    <w:p w:rsidR="009A637B" w:rsidRDefault="009A637B" w:rsidP="009A637B">
      <w:pPr>
        <w:autoSpaceDE w:val="0"/>
        <w:autoSpaceDN w:val="0"/>
        <w:adjustRightInd w:val="0"/>
        <w:spacing w:after="40"/>
        <w:ind w:left="-142"/>
        <w:jc w:val="both"/>
        <w:rPr>
          <w:rFonts w:ascii="Verdana" w:hAnsi="Verdana" w:cs="Verdana"/>
          <w:sz w:val="20"/>
          <w:szCs w:val="20"/>
        </w:rPr>
      </w:pPr>
    </w:p>
    <w:p w:rsidR="009A637B" w:rsidRDefault="009A637B" w:rsidP="009A637B">
      <w:pPr>
        <w:autoSpaceDE w:val="0"/>
        <w:autoSpaceDN w:val="0"/>
        <w:adjustRightInd w:val="0"/>
        <w:spacing w:after="40"/>
        <w:ind w:left="-142"/>
        <w:jc w:val="both"/>
        <w:rPr>
          <w:rFonts w:ascii="Verdana" w:hAnsi="Verdana" w:cs="Verdana"/>
          <w:sz w:val="20"/>
          <w:szCs w:val="20"/>
        </w:rPr>
      </w:pPr>
    </w:p>
    <w:p w:rsidR="005E24BA" w:rsidRDefault="005E24BA" w:rsidP="005E24BA">
      <w:pPr>
        <w:autoSpaceDE w:val="0"/>
        <w:autoSpaceDN w:val="0"/>
        <w:adjustRightInd w:val="0"/>
        <w:spacing w:after="40"/>
        <w:ind w:left="284"/>
        <w:jc w:val="both"/>
        <w:rPr>
          <w:rFonts w:ascii="Verdana" w:hAnsi="Verdana" w:cs="Verdana"/>
          <w:sz w:val="20"/>
          <w:szCs w:val="20"/>
        </w:rPr>
      </w:pPr>
    </w:p>
    <w:p w:rsidR="005E24BA" w:rsidRPr="0092230B" w:rsidRDefault="0092230B" w:rsidP="0092230B">
      <w:pPr>
        <w:shd w:val="clear" w:color="auto" w:fill="C00000"/>
        <w:spacing w:after="120"/>
        <w:ind w:hanging="142"/>
        <w:jc w:val="center"/>
        <w:rPr>
          <w:rFonts w:ascii="Verdana" w:hAnsi="Verdana" w:cs="Verdana"/>
          <w:sz w:val="20"/>
          <w:szCs w:val="20"/>
        </w:rPr>
      </w:pPr>
      <w:r>
        <w:rPr>
          <w:rFonts w:ascii="Verdana" w:hAnsi="Verdana" w:cs="Verdana"/>
          <w:b/>
          <w:bCs/>
          <w:color w:val="FFFFFF"/>
          <w:spacing w:val="-6"/>
          <w:sz w:val="20"/>
          <w:szCs w:val="20"/>
        </w:rPr>
        <w:t>7</w:t>
      </w:r>
      <w:r w:rsidR="005E24BA">
        <w:rPr>
          <w:rFonts w:ascii="Verdana" w:hAnsi="Verdana" w:cs="Verdana"/>
          <w:b/>
          <w:bCs/>
          <w:color w:val="FFFFFF"/>
          <w:spacing w:val="-6"/>
          <w:sz w:val="20"/>
          <w:szCs w:val="20"/>
        </w:rPr>
        <w:t>.6</w:t>
      </w:r>
      <w:r>
        <w:rPr>
          <w:rFonts w:ascii="Verdana" w:hAnsi="Verdana" w:cs="Verdana"/>
          <w:b/>
          <w:bCs/>
          <w:color w:val="FFFFFF"/>
          <w:spacing w:val="-6"/>
          <w:sz w:val="20"/>
          <w:szCs w:val="20"/>
        </w:rPr>
        <w:t xml:space="preserve"> </w:t>
      </w:r>
      <w:r w:rsidR="005E24BA" w:rsidRPr="0092230B">
        <w:rPr>
          <w:rStyle w:val="Titolodellibro1"/>
          <w:rFonts w:ascii="Verdana" w:hAnsi="Verdana"/>
          <w:sz w:val="20"/>
          <w:szCs w:val="20"/>
        </w:rPr>
        <w:t>svolgimento del</w:t>
      </w:r>
      <w:r w:rsidR="009D7675">
        <w:rPr>
          <w:rStyle w:val="Titolodellibro1"/>
          <w:rFonts w:ascii="Verdana" w:hAnsi="Verdana"/>
          <w:sz w:val="20"/>
          <w:szCs w:val="20"/>
        </w:rPr>
        <w:t>L</w:t>
      </w:r>
      <w:r w:rsidR="005E24BA" w:rsidRPr="0092230B">
        <w:rPr>
          <w:rStyle w:val="Titolodellibro1"/>
          <w:rFonts w:ascii="Verdana" w:hAnsi="Verdana"/>
          <w:sz w:val="20"/>
          <w:szCs w:val="20"/>
        </w:rPr>
        <w:t>’attivita’ di ricovero in regime libero professionale</w:t>
      </w:r>
    </w:p>
    <w:p w:rsidR="00AF10FB" w:rsidRDefault="00AF10FB" w:rsidP="005E24BA">
      <w:pPr>
        <w:autoSpaceDE w:val="0"/>
        <w:autoSpaceDN w:val="0"/>
        <w:adjustRightInd w:val="0"/>
        <w:spacing w:after="40"/>
        <w:ind w:left="284" w:hanging="710"/>
        <w:jc w:val="both"/>
        <w:rPr>
          <w:rFonts w:ascii="Verdana" w:hAnsi="Verdana" w:cs="Verdana"/>
          <w:sz w:val="20"/>
          <w:szCs w:val="20"/>
        </w:rPr>
      </w:pPr>
    </w:p>
    <w:p w:rsidR="005E24BA" w:rsidRDefault="00AF10FB" w:rsidP="00AF10FB">
      <w:pPr>
        <w:autoSpaceDE w:val="0"/>
        <w:autoSpaceDN w:val="0"/>
        <w:adjustRightInd w:val="0"/>
        <w:spacing w:after="40"/>
        <w:ind w:left="284" w:hanging="426"/>
        <w:jc w:val="both"/>
        <w:rPr>
          <w:rFonts w:ascii="Verdana" w:hAnsi="Verdana" w:cs="Verdana"/>
          <w:b/>
          <w:sz w:val="20"/>
          <w:szCs w:val="20"/>
          <w:u w:val="single"/>
        </w:rPr>
      </w:pPr>
      <w:r w:rsidRPr="00AF10FB">
        <w:rPr>
          <w:rFonts w:ascii="Verdana" w:hAnsi="Verdana" w:cs="Verdana"/>
          <w:b/>
          <w:sz w:val="20"/>
          <w:szCs w:val="20"/>
          <w:u w:val="single"/>
        </w:rPr>
        <w:t>7</w:t>
      </w:r>
      <w:r w:rsidR="005E24BA" w:rsidRPr="00AF10FB">
        <w:rPr>
          <w:rFonts w:ascii="Verdana" w:hAnsi="Verdana" w:cs="Verdana"/>
          <w:b/>
          <w:sz w:val="20"/>
          <w:szCs w:val="20"/>
          <w:u w:val="single"/>
        </w:rPr>
        <w:t>.6.1</w:t>
      </w:r>
      <w:r>
        <w:rPr>
          <w:rFonts w:ascii="Verdana" w:hAnsi="Verdana" w:cs="Verdana"/>
          <w:b/>
          <w:sz w:val="20"/>
          <w:szCs w:val="20"/>
          <w:u w:val="single"/>
        </w:rPr>
        <w:t xml:space="preserve"> </w:t>
      </w:r>
      <w:r w:rsidR="005E24BA" w:rsidRPr="00AF10FB">
        <w:rPr>
          <w:rFonts w:ascii="Verdana" w:hAnsi="Verdana" w:cs="Verdana"/>
          <w:b/>
          <w:sz w:val="20"/>
          <w:szCs w:val="20"/>
          <w:u w:val="single"/>
        </w:rPr>
        <w:t>RESPONSABILE</w:t>
      </w:r>
    </w:p>
    <w:p w:rsidR="00AF10FB" w:rsidRPr="00AF10FB" w:rsidRDefault="00AF10FB" w:rsidP="00AF10FB">
      <w:pPr>
        <w:autoSpaceDE w:val="0"/>
        <w:autoSpaceDN w:val="0"/>
        <w:adjustRightInd w:val="0"/>
        <w:spacing w:after="40"/>
        <w:ind w:left="284" w:hanging="426"/>
        <w:jc w:val="both"/>
        <w:rPr>
          <w:rFonts w:ascii="Verdana" w:hAnsi="Verdana" w:cs="Verdana"/>
          <w:b/>
          <w:sz w:val="20"/>
          <w:szCs w:val="20"/>
          <w:u w:val="single"/>
        </w:rPr>
      </w:pPr>
    </w:p>
    <w:p w:rsidR="005E24BA" w:rsidRPr="00044A1E" w:rsidRDefault="005E24BA" w:rsidP="00AF10FB">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Il responsabile di questo controllo sono il direttore della S.C. Risorse Umane e della S.C. Economico</w:t>
      </w:r>
      <w:r w:rsidR="002F6A3F">
        <w:rPr>
          <w:rFonts w:ascii="Verdana" w:hAnsi="Verdana" w:cs="Verdana"/>
          <w:sz w:val="20"/>
          <w:szCs w:val="20"/>
        </w:rPr>
        <w:t>-</w:t>
      </w:r>
      <w:r>
        <w:rPr>
          <w:rFonts w:ascii="Verdana" w:hAnsi="Verdana" w:cs="Verdana"/>
          <w:sz w:val="20"/>
          <w:szCs w:val="20"/>
        </w:rPr>
        <w:t>Finanziari</w:t>
      </w:r>
      <w:r w:rsidR="002F6A3F">
        <w:rPr>
          <w:rFonts w:ascii="Verdana" w:hAnsi="Verdana" w:cs="Verdana"/>
          <w:sz w:val="20"/>
          <w:szCs w:val="20"/>
        </w:rPr>
        <w:t>a</w:t>
      </w:r>
      <w:r>
        <w:rPr>
          <w:rFonts w:ascii="Verdana" w:hAnsi="Verdana" w:cs="Verdana"/>
          <w:sz w:val="20"/>
          <w:szCs w:val="20"/>
        </w:rPr>
        <w:t>.</w:t>
      </w:r>
    </w:p>
    <w:p w:rsidR="005E24BA" w:rsidRDefault="005E24BA" w:rsidP="00AF10FB">
      <w:pPr>
        <w:autoSpaceDE w:val="0"/>
        <w:autoSpaceDN w:val="0"/>
        <w:adjustRightInd w:val="0"/>
        <w:spacing w:after="40"/>
        <w:ind w:left="-142"/>
        <w:jc w:val="both"/>
        <w:rPr>
          <w:rFonts w:ascii="Verdana" w:hAnsi="Verdana" w:cs="Verdana"/>
          <w:sz w:val="20"/>
          <w:szCs w:val="20"/>
        </w:rPr>
      </w:pPr>
    </w:p>
    <w:p w:rsidR="005E24BA" w:rsidRDefault="00AF10FB" w:rsidP="00AF10FB">
      <w:pPr>
        <w:autoSpaceDE w:val="0"/>
        <w:autoSpaceDN w:val="0"/>
        <w:adjustRightInd w:val="0"/>
        <w:spacing w:after="40"/>
        <w:ind w:left="284" w:hanging="426"/>
        <w:jc w:val="both"/>
        <w:rPr>
          <w:rFonts w:ascii="Verdana" w:hAnsi="Verdana" w:cs="Verdana"/>
          <w:b/>
          <w:sz w:val="20"/>
          <w:szCs w:val="20"/>
          <w:u w:val="single"/>
        </w:rPr>
      </w:pPr>
      <w:r w:rsidRPr="00AF10FB">
        <w:rPr>
          <w:rFonts w:ascii="Verdana" w:hAnsi="Verdana" w:cs="Verdana"/>
          <w:b/>
          <w:sz w:val="20"/>
          <w:szCs w:val="20"/>
          <w:u w:val="single"/>
        </w:rPr>
        <w:t>7</w:t>
      </w:r>
      <w:r w:rsidR="005E24BA" w:rsidRPr="00AF10FB">
        <w:rPr>
          <w:rFonts w:ascii="Verdana" w:hAnsi="Verdana" w:cs="Verdana"/>
          <w:b/>
          <w:sz w:val="20"/>
          <w:szCs w:val="20"/>
          <w:u w:val="single"/>
        </w:rPr>
        <w:t>.6.2</w:t>
      </w:r>
      <w:r>
        <w:rPr>
          <w:rFonts w:ascii="Verdana" w:hAnsi="Verdana" w:cs="Verdana"/>
          <w:b/>
          <w:sz w:val="20"/>
          <w:szCs w:val="20"/>
          <w:u w:val="single"/>
        </w:rPr>
        <w:t xml:space="preserve"> </w:t>
      </w:r>
      <w:r w:rsidR="005E24BA" w:rsidRPr="00AF10FB">
        <w:rPr>
          <w:rFonts w:ascii="Verdana" w:hAnsi="Verdana" w:cs="Verdana"/>
          <w:b/>
          <w:sz w:val="20"/>
          <w:szCs w:val="20"/>
          <w:u w:val="single"/>
        </w:rPr>
        <w:t>MODALITA’ OPERATIVE</w:t>
      </w:r>
    </w:p>
    <w:p w:rsidR="00AF10FB" w:rsidRPr="00AF10FB" w:rsidRDefault="00AF10FB" w:rsidP="00AF10FB">
      <w:pPr>
        <w:autoSpaceDE w:val="0"/>
        <w:autoSpaceDN w:val="0"/>
        <w:adjustRightInd w:val="0"/>
        <w:spacing w:after="40"/>
        <w:ind w:left="284" w:hanging="426"/>
        <w:jc w:val="both"/>
        <w:rPr>
          <w:rFonts w:ascii="Verdana" w:hAnsi="Verdana" w:cs="Verdana"/>
          <w:b/>
          <w:sz w:val="20"/>
          <w:szCs w:val="20"/>
          <w:u w:val="single"/>
        </w:rPr>
      </w:pPr>
    </w:p>
    <w:p w:rsidR="005E24BA" w:rsidRDefault="005E24BA" w:rsidP="00AF10FB">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Il personale della S.C. Sistemi d’Accesso e Libera Professione al ricevimento del modello D, emette fattura al paziente ed invia al personale amministrativo della S.C. Economico</w:t>
      </w:r>
      <w:r w:rsidR="002F6A3F">
        <w:rPr>
          <w:rFonts w:ascii="Verdana" w:hAnsi="Verdana" w:cs="Verdana"/>
          <w:sz w:val="20"/>
          <w:szCs w:val="20"/>
        </w:rPr>
        <w:t>-</w:t>
      </w:r>
      <w:r>
        <w:rPr>
          <w:rFonts w:ascii="Verdana" w:hAnsi="Verdana" w:cs="Verdana"/>
          <w:sz w:val="20"/>
          <w:szCs w:val="20"/>
        </w:rPr>
        <w:t>Finanziari</w:t>
      </w:r>
      <w:r w:rsidR="002F6A3F">
        <w:rPr>
          <w:rFonts w:ascii="Verdana" w:hAnsi="Verdana" w:cs="Verdana"/>
          <w:sz w:val="20"/>
          <w:szCs w:val="20"/>
        </w:rPr>
        <w:t>a</w:t>
      </w:r>
      <w:r>
        <w:rPr>
          <w:rFonts w:ascii="Verdana" w:hAnsi="Verdana" w:cs="Verdana"/>
          <w:sz w:val="20"/>
          <w:szCs w:val="20"/>
        </w:rPr>
        <w:t xml:space="preserve"> copia della fattura emessa e copia dei modelli A e D. </w:t>
      </w:r>
    </w:p>
    <w:p w:rsidR="005E24BA" w:rsidRDefault="005E24BA" w:rsidP="00AF10FB">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Il personale della S.C. Sistemi d’Accesso e Libera Professione invia mensilmente al personale amministrativo della S.C. Risorse Umane il debito orario da abbattere ai diversi componenti dell’equipe.</w:t>
      </w:r>
    </w:p>
    <w:p w:rsidR="005E24BA" w:rsidRDefault="005E24BA" w:rsidP="00AF10FB">
      <w:pPr>
        <w:autoSpaceDE w:val="0"/>
        <w:autoSpaceDN w:val="0"/>
        <w:adjustRightInd w:val="0"/>
        <w:spacing w:after="40"/>
        <w:ind w:left="-142"/>
        <w:jc w:val="both"/>
        <w:rPr>
          <w:rFonts w:ascii="Verdana" w:hAnsi="Verdana" w:cs="Verdana"/>
          <w:sz w:val="20"/>
          <w:szCs w:val="20"/>
        </w:rPr>
      </w:pPr>
    </w:p>
    <w:p w:rsidR="005E24BA" w:rsidRDefault="00AF10FB" w:rsidP="00AF10FB">
      <w:pPr>
        <w:autoSpaceDE w:val="0"/>
        <w:autoSpaceDN w:val="0"/>
        <w:adjustRightInd w:val="0"/>
        <w:spacing w:after="40"/>
        <w:ind w:left="284" w:hanging="426"/>
        <w:jc w:val="both"/>
        <w:rPr>
          <w:rFonts w:ascii="Verdana" w:hAnsi="Verdana" w:cs="Verdana"/>
          <w:b/>
          <w:sz w:val="20"/>
          <w:szCs w:val="20"/>
          <w:u w:val="single"/>
        </w:rPr>
      </w:pPr>
      <w:r w:rsidRPr="00AF10FB">
        <w:rPr>
          <w:rFonts w:ascii="Verdana" w:hAnsi="Verdana" w:cs="Verdana"/>
          <w:b/>
          <w:sz w:val="20"/>
          <w:szCs w:val="20"/>
          <w:u w:val="single"/>
        </w:rPr>
        <w:t>7</w:t>
      </w:r>
      <w:r w:rsidR="005E24BA" w:rsidRPr="00AF10FB">
        <w:rPr>
          <w:rFonts w:ascii="Verdana" w:hAnsi="Verdana" w:cs="Verdana"/>
          <w:b/>
          <w:sz w:val="20"/>
          <w:szCs w:val="20"/>
          <w:u w:val="single"/>
        </w:rPr>
        <w:t>.6.3</w:t>
      </w:r>
      <w:r>
        <w:rPr>
          <w:rFonts w:ascii="Verdana" w:hAnsi="Verdana" w:cs="Verdana"/>
          <w:b/>
          <w:sz w:val="20"/>
          <w:szCs w:val="20"/>
          <w:u w:val="single"/>
        </w:rPr>
        <w:t xml:space="preserve"> </w:t>
      </w:r>
      <w:r w:rsidR="005E24BA" w:rsidRPr="00AF10FB">
        <w:rPr>
          <w:rFonts w:ascii="Verdana" w:hAnsi="Verdana" w:cs="Verdana"/>
          <w:b/>
          <w:sz w:val="20"/>
          <w:szCs w:val="20"/>
          <w:u w:val="single"/>
        </w:rPr>
        <w:t>TEMPISTICA</w:t>
      </w:r>
    </w:p>
    <w:p w:rsidR="00AF10FB" w:rsidRPr="00AF10FB" w:rsidRDefault="00AF10FB" w:rsidP="00AF10FB">
      <w:pPr>
        <w:autoSpaceDE w:val="0"/>
        <w:autoSpaceDN w:val="0"/>
        <w:adjustRightInd w:val="0"/>
        <w:spacing w:after="40"/>
        <w:ind w:left="284" w:hanging="426"/>
        <w:jc w:val="both"/>
        <w:rPr>
          <w:rFonts w:ascii="Verdana" w:hAnsi="Verdana" w:cs="Verdana"/>
          <w:b/>
          <w:sz w:val="20"/>
          <w:szCs w:val="20"/>
          <w:u w:val="single"/>
        </w:rPr>
      </w:pPr>
    </w:p>
    <w:p w:rsidR="005E24BA" w:rsidRDefault="005E24BA" w:rsidP="00AF10FB">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Al momento dell’incasso della fattura ed e</w:t>
      </w:r>
      <w:r w:rsidRPr="006D48A9">
        <w:rPr>
          <w:rFonts w:ascii="Verdana" w:hAnsi="Verdana" w:cs="Verdana"/>
          <w:sz w:val="20"/>
          <w:szCs w:val="20"/>
        </w:rPr>
        <w:t xml:space="preserve">ntro </w:t>
      </w:r>
      <w:r>
        <w:rPr>
          <w:rFonts w:ascii="Verdana" w:hAnsi="Verdana" w:cs="Verdana"/>
          <w:sz w:val="20"/>
          <w:szCs w:val="20"/>
        </w:rPr>
        <w:t xml:space="preserve">la data di </w:t>
      </w:r>
      <w:r w:rsidRPr="006D48A9">
        <w:rPr>
          <w:rFonts w:ascii="Verdana" w:hAnsi="Verdana" w:cs="Verdana"/>
          <w:sz w:val="20"/>
          <w:szCs w:val="20"/>
        </w:rPr>
        <w:t>elaborazione definitiva del cartellino di presenza relativamente al mese in cui è stata effettuata l’attività in libera professione.</w:t>
      </w:r>
    </w:p>
    <w:p w:rsidR="005E24BA" w:rsidRDefault="005E24BA" w:rsidP="00AF10FB">
      <w:pPr>
        <w:autoSpaceDE w:val="0"/>
        <w:autoSpaceDN w:val="0"/>
        <w:adjustRightInd w:val="0"/>
        <w:spacing w:after="40"/>
        <w:ind w:left="-142"/>
        <w:jc w:val="both"/>
        <w:rPr>
          <w:rFonts w:ascii="Verdana" w:hAnsi="Verdana" w:cs="Verdana"/>
          <w:sz w:val="20"/>
          <w:szCs w:val="20"/>
        </w:rPr>
      </w:pPr>
    </w:p>
    <w:p w:rsidR="005E24BA" w:rsidRDefault="00AF10FB" w:rsidP="00AF10FB">
      <w:pPr>
        <w:autoSpaceDE w:val="0"/>
        <w:autoSpaceDN w:val="0"/>
        <w:adjustRightInd w:val="0"/>
        <w:spacing w:after="40"/>
        <w:ind w:left="284" w:hanging="426"/>
        <w:jc w:val="both"/>
        <w:rPr>
          <w:rFonts w:ascii="Verdana" w:hAnsi="Verdana" w:cs="Verdana"/>
          <w:b/>
          <w:sz w:val="20"/>
          <w:szCs w:val="20"/>
          <w:u w:val="single"/>
        </w:rPr>
      </w:pPr>
      <w:r w:rsidRPr="00AF10FB">
        <w:rPr>
          <w:rFonts w:ascii="Verdana" w:hAnsi="Verdana" w:cs="Verdana"/>
          <w:b/>
          <w:sz w:val="20"/>
          <w:szCs w:val="20"/>
          <w:u w:val="single"/>
        </w:rPr>
        <w:t>7</w:t>
      </w:r>
      <w:r w:rsidR="005E24BA" w:rsidRPr="00AF10FB">
        <w:rPr>
          <w:rFonts w:ascii="Verdana" w:hAnsi="Verdana" w:cs="Verdana"/>
          <w:b/>
          <w:sz w:val="20"/>
          <w:szCs w:val="20"/>
          <w:u w:val="single"/>
        </w:rPr>
        <w:t>.6.4</w:t>
      </w:r>
      <w:r>
        <w:rPr>
          <w:rFonts w:ascii="Verdana" w:hAnsi="Verdana" w:cs="Verdana"/>
          <w:b/>
          <w:sz w:val="20"/>
          <w:szCs w:val="20"/>
          <w:u w:val="single"/>
        </w:rPr>
        <w:t xml:space="preserve"> </w:t>
      </w:r>
      <w:r w:rsidR="005E24BA" w:rsidRPr="00AF10FB">
        <w:rPr>
          <w:rFonts w:ascii="Verdana" w:hAnsi="Verdana" w:cs="Verdana"/>
          <w:b/>
          <w:sz w:val="20"/>
          <w:szCs w:val="20"/>
          <w:u w:val="single"/>
        </w:rPr>
        <w:t>AZIONI SUCCESSIVE</w:t>
      </w:r>
    </w:p>
    <w:p w:rsidR="00AF10FB" w:rsidRPr="00AF10FB" w:rsidRDefault="00AF10FB" w:rsidP="00AF10FB">
      <w:pPr>
        <w:autoSpaceDE w:val="0"/>
        <w:autoSpaceDN w:val="0"/>
        <w:adjustRightInd w:val="0"/>
        <w:spacing w:after="40"/>
        <w:ind w:left="284" w:hanging="426"/>
        <w:jc w:val="both"/>
        <w:rPr>
          <w:rFonts w:ascii="Verdana" w:hAnsi="Verdana" w:cs="Verdana"/>
          <w:b/>
          <w:sz w:val="20"/>
          <w:szCs w:val="20"/>
          <w:u w:val="single"/>
        </w:rPr>
      </w:pPr>
    </w:p>
    <w:p w:rsidR="005E24BA" w:rsidRDefault="005E24BA" w:rsidP="00AF10FB">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 xml:space="preserve">Il personale della S.C. Risorse Umane </w:t>
      </w:r>
      <w:r w:rsidRPr="008B4772">
        <w:rPr>
          <w:rFonts w:ascii="Verdana" w:hAnsi="Verdana" w:cs="Verdana"/>
          <w:sz w:val="20"/>
          <w:szCs w:val="20"/>
        </w:rPr>
        <w:t>verifica</w:t>
      </w:r>
      <w:r>
        <w:rPr>
          <w:rFonts w:ascii="Verdana" w:hAnsi="Verdana" w:cs="Verdana"/>
          <w:sz w:val="20"/>
          <w:szCs w:val="20"/>
        </w:rPr>
        <w:t xml:space="preserve"> la presenza in servizio dei singoli componenti dell’equipe e provvede all’abbattimento orario entro la chiusura definitiva del cartellino del mese in cui sono stati effettuati i ricoveri.</w:t>
      </w:r>
    </w:p>
    <w:p w:rsidR="005E24BA" w:rsidRDefault="005E24BA" w:rsidP="00AF10FB">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A seguito dell’incasso della fattura il personale della S.C. Economico</w:t>
      </w:r>
      <w:r w:rsidR="002F6A3F">
        <w:rPr>
          <w:rFonts w:ascii="Verdana" w:hAnsi="Verdana" w:cs="Verdana"/>
          <w:sz w:val="20"/>
          <w:szCs w:val="20"/>
        </w:rPr>
        <w:t>-</w:t>
      </w:r>
      <w:r>
        <w:rPr>
          <w:rFonts w:ascii="Verdana" w:hAnsi="Verdana" w:cs="Verdana"/>
          <w:sz w:val="20"/>
          <w:szCs w:val="20"/>
        </w:rPr>
        <w:t>Finanziari</w:t>
      </w:r>
      <w:r w:rsidR="002F6A3F">
        <w:rPr>
          <w:rFonts w:ascii="Verdana" w:hAnsi="Verdana" w:cs="Verdana"/>
          <w:sz w:val="20"/>
          <w:szCs w:val="20"/>
        </w:rPr>
        <w:t>a</w:t>
      </w:r>
      <w:r>
        <w:rPr>
          <w:rFonts w:ascii="Verdana" w:hAnsi="Verdana" w:cs="Verdana"/>
          <w:sz w:val="20"/>
          <w:szCs w:val="20"/>
        </w:rPr>
        <w:t xml:space="preserve"> comunica al personale amministrativo della S.C. Risorse Umane gli importi da corrispondere ai diversi componenti dell’equipe.</w:t>
      </w:r>
    </w:p>
    <w:p w:rsidR="005E24BA" w:rsidRDefault="005E24BA" w:rsidP="00AF10FB">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In caso di mancato incasso della fattura il personale amministrativo della S.C. Sistemi d’Accesso e Libera Professione procede con le attività di recupero del credito.</w:t>
      </w:r>
    </w:p>
    <w:p w:rsidR="005E24BA" w:rsidRDefault="005E24BA" w:rsidP="00AF10FB">
      <w:pPr>
        <w:autoSpaceDE w:val="0"/>
        <w:autoSpaceDN w:val="0"/>
        <w:adjustRightInd w:val="0"/>
        <w:spacing w:after="40"/>
        <w:ind w:left="-142"/>
        <w:jc w:val="both"/>
        <w:rPr>
          <w:rFonts w:ascii="Verdana" w:hAnsi="Verdana" w:cs="Verdana"/>
          <w:sz w:val="20"/>
          <w:szCs w:val="20"/>
        </w:rPr>
      </w:pPr>
    </w:p>
    <w:p w:rsidR="00AF10FB" w:rsidRDefault="00AF10FB" w:rsidP="00AF10FB">
      <w:pPr>
        <w:autoSpaceDE w:val="0"/>
        <w:autoSpaceDN w:val="0"/>
        <w:adjustRightInd w:val="0"/>
        <w:spacing w:after="40"/>
        <w:ind w:left="-142"/>
        <w:jc w:val="both"/>
        <w:rPr>
          <w:rFonts w:ascii="Verdana" w:hAnsi="Verdana" w:cs="Verdana"/>
          <w:sz w:val="20"/>
          <w:szCs w:val="20"/>
        </w:rPr>
      </w:pPr>
    </w:p>
    <w:p w:rsidR="00AF10FB" w:rsidRDefault="00AF10FB" w:rsidP="00AF10FB">
      <w:pPr>
        <w:autoSpaceDE w:val="0"/>
        <w:autoSpaceDN w:val="0"/>
        <w:adjustRightInd w:val="0"/>
        <w:spacing w:after="40"/>
        <w:ind w:left="-142"/>
        <w:jc w:val="both"/>
        <w:rPr>
          <w:rFonts w:ascii="Verdana" w:hAnsi="Verdana" w:cs="Verdana"/>
          <w:sz w:val="20"/>
          <w:szCs w:val="20"/>
        </w:rPr>
      </w:pPr>
    </w:p>
    <w:p w:rsidR="00AF10FB" w:rsidRDefault="00AF10FB" w:rsidP="00AF10FB">
      <w:pPr>
        <w:autoSpaceDE w:val="0"/>
        <w:autoSpaceDN w:val="0"/>
        <w:adjustRightInd w:val="0"/>
        <w:spacing w:after="40"/>
        <w:ind w:left="-142"/>
        <w:jc w:val="both"/>
        <w:rPr>
          <w:rFonts w:ascii="Verdana" w:hAnsi="Verdana" w:cs="Verdana"/>
          <w:sz w:val="20"/>
          <w:szCs w:val="20"/>
        </w:rPr>
      </w:pPr>
    </w:p>
    <w:p w:rsidR="00AF10FB" w:rsidRDefault="00AF10FB" w:rsidP="00AF10FB">
      <w:pPr>
        <w:autoSpaceDE w:val="0"/>
        <w:autoSpaceDN w:val="0"/>
        <w:adjustRightInd w:val="0"/>
        <w:spacing w:after="40"/>
        <w:ind w:left="-142"/>
        <w:jc w:val="both"/>
        <w:rPr>
          <w:rFonts w:ascii="Verdana" w:hAnsi="Verdana" w:cs="Verdana"/>
          <w:sz w:val="20"/>
          <w:szCs w:val="20"/>
        </w:rPr>
      </w:pPr>
    </w:p>
    <w:p w:rsidR="00AF10FB" w:rsidRDefault="00AF10FB" w:rsidP="00AF10FB">
      <w:pPr>
        <w:autoSpaceDE w:val="0"/>
        <w:autoSpaceDN w:val="0"/>
        <w:adjustRightInd w:val="0"/>
        <w:spacing w:after="40"/>
        <w:ind w:left="-142"/>
        <w:jc w:val="both"/>
        <w:rPr>
          <w:rFonts w:ascii="Verdana" w:hAnsi="Verdana" w:cs="Verdana"/>
          <w:sz w:val="20"/>
          <w:szCs w:val="20"/>
        </w:rPr>
      </w:pPr>
    </w:p>
    <w:p w:rsidR="00AF10FB" w:rsidRDefault="00AF10FB" w:rsidP="00AF10FB">
      <w:pPr>
        <w:autoSpaceDE w:val="0"/>
        <w:autoSpaceDN w:val="0"/>
        <w:adjustRightInd w:val="0"/>
        <w:spacing w:after="40"/>
        <w:ind w:left="-142"/>
        <w:jc w:val="both"/>
        <w:rPr>
          <w:rFonts w:ascii="Verdana" w:hAnsi="Verdana" w:cs="Verdana"/>
          <w:sz w:val="20"/>
          <w:szCs w:val="20"/>
        </w:rPr>
      </w:pPr>
    </w:p>
    <w:p w:rsidR="005E24BA" w:rsidRDefault="005E24BA" w:rsidP="00AF10FB">
      <w:pPr>
        <w:autoSpaceDE w:val="0"/>
        <w:autoSpaceDN w:val="0"/>
        <w:adjustRightInd w:val="0"/>
        <w:spacing w:after="40"/>
        <w:ind w:left="-142"/>
        <w:jc w:val="both"/>
        <w:rPr>
          <w:rFonts w:ascii="Verdana" w:hAnsi="Verdana" w:cs="Verdana"/>
          <w:sz w:val="20"/>
          <w:szCs w:val="20"/>
        </w:rPr>
      </w:pPr>
    </w:p>
    <w:p w:rsidR="005E24BA" w:rsidRPr="00AF10FB" w:rsidRDefault="00AF10FB" w:rsidP="00AF10FB">
      <w:pPr>
        <w:shd w:val="clear" w:color="auto" w:fill="C00000"/>
        <w:spacing w:after="120"/>
        <w:ind w:hanging="142"/>
        <w:jc w:val="center"/>
        <w:rPr>
          <w:rFonts w:ascii="Verdana" w:hAnsi="Verdana" w:cs="Verdana"/>
          <w:sz w:val="20"/>
          <w:szCs w:val="20"/>
        </w:rPr>
      </w:pPr>
      <w:r>
        <w:rPr>
          <w:rFonts w:ascii="Verdana" w:hAnsi="Verdana" w:cs="Verdana"/>
          <w:b/>
          <w:bCs/>
          <w:color w:val="FFFFFF"/>
          <w:spacing w:val="-6"/>
          <w:sz w:val="20"/>
          <w:szCs w:val="20"/>
        </w:rPr>
        <w:t>7</w:t>
      </w:r>
      <w:r w:rsidR="005E24BA">
        <w:rPr>
          <w:rFonts w:ascii="Verdana" w:hAnsi="Verdana" w:cs="Verdana"/>
          <w:b/>
          <w:bCs/>
          <w:color w:val="FFFFFF"/>
          <w:spacing w:val="-6"/>
          <w:sz w:val="20"/>
          <w:szCs w:val="20"/>
        </w:rPr>
        <w:t>.7</w:t>
      </w:r>
      <w:r w:rsidR="009D7675">
        <w:rPr>
          <w:rFonts w:ascii="Verdana" w:hAnsi="Verdana" w:cs="Verdana"/>
          <w:b/>
          <w:bCs/>
          <w:color w:val="FFFFFF"/>
          <w:spacing w:val="-6"/>
          <w:sz w:val="20"/>
          <w:szCs w:val="20"/>
        </w:rPr>
        <w:t xml:space="preserve"> </w:t>
      </w:r>
      <w:r w:rsidR="005E24BA" w:rsidRPr="00AF10FB">
        <w:rPr>
          <w:rStyle w:val="Titolodellibro1"/>
          <w:rFonts w:ascii="Verdana" w:hAnsi="Verdana"/>
          <w:sz w:val="20"/>
          <w:szCs w:val="20"/>
        </w:rPr>
        <w:t>VERIFICA DELLE PRESTAZIONI AUTORIZZATE</w:t>
      </w:r>
    </w:p>
    <w:p w:rsidR="00AF10FB" w:rsidRPr="00AF10FB" w:rsidRDefault="00AF10FB" w:rsidP="00AF10FB">
      <w:pPr>
        <w:autoSpaceDE w:val="0"/>
        <w:autoSpaceDN w:val="0"/>
        <w:adjustRightInd w:val="0"/>
        <w:spacing w:after="40"/>
        <w:ind w:left="284" w:hanging="426"/>
        <w:jc w:val="both"/>
        <w:rPr>
          <w:rFonts w:ascii="Verdana" w:hAnsi="Verdana" w:cs="Verdana"/>
          <w:b/>
          <w:sz w:val="20"/>
          <w:szCs w:val="20"/>
          <w:u w:val="single"/>
        </w:rPr>
      </w:pPr>
    </w:p>
    <w:p w:rsidR="005E24BA" w:rsidRDefault="00AF10FB" w:rsidP="00AF10FB">
      <w:pPr>
        <w:autoSpaceDE w:val="0"/>
        <w:autoSpaceDN w:val="0"/>
        <w:adjustRightInd w:val="0"/>
        <w:spacing w:after="40"/>
        <w:ind w:left="284" w:hanging="426"/>
        <w:jc w:val="both"/>
        <w:rPr>
          <w:rFonts w:ascii="Verdana" w:hAnsi="Verdana" w:cs="Verdana"/>
          <w:b/>
          <w:sz w:val="20"/>
          <w:szCs w:val="20"/>
          <w:u w:val="single"/>
        </w:rPr>
      </w:pPr>
      <w:r w:rsidRPr="00AF10FB">
        <w:rPr>
          <w:rFonts w:ascii="Verdana" w:hAnsi="Verdana" w:cs="Verdana"/>
          <w:b/>
          <w:sz w:val="20"/>
          <w:szCs w:val="20"/>
          <w:u w:val="single"/>
        </w:rPr>
        <w:t>7</w:t>
      </w:r>
      <w:r w:rsidR="005E24BA" w:rsidRPr="00AF10FB">
        <w:rPr>
          <w:rFonts w:ascii="Verdana" w:hAnsi="Verdana" w:cs="Verdana"/>
          <w:b/>
          <w:sz w:val="20"/>
          <w:szCs w:val="20"/>
          <w:u w:val="single"/>
        </w:rPr>
        <w:t>.7.1</w:t>
      </w:r>
      <w:r>
        <w:rPr>
          <w:rFonts w:ascii="Verdana" w:hAnsi="Verdana" w:cs="Verdana"/>
          <w:b/>
          <w:sz w:val="20"/>
          <w:szCs w:val="20"/>
          <w:u w:val="single"/>
        </w:rPr>
        <w:t xml:space="preserve"> </w:t>
      </w:r>
      <w:r w:rsidR="005E24BA" w:rsidRPr="00AF10FB">
        <w:rPr>
          <w:rFonts w:ascii="Verdana" w:hAnsi="Verdana" w:cs="Verdana"/>
          <w:b/>
          <w:sz w:val="20"/>
          <w:szCs w:val="20"/>
          <w:u w:val="single"/>
        </w:rPr>
        <w:t>RESPONSABILE</w:t>
      </w:r>
    </w:p>
    <w:p w:rsidR="00AF10FB" w:rsidRPr="00AF10FB" w:rsidRDefault="00AF10FB" w:rsidP="00AF10FB">
      <w:pPr>
        <w:autoSpaceDE w:val="0"/>
        <w:autoSpaceDN w:val="0"/>
        <w:adjustRightInd w:val="0"/>
        <w:spacing w:after="40"/>
        <w:ind w:left="284" w:hanging="426"/>
        <w:jc w:val="both"/>
        <w:rPr>
          <w:rFonts w:ascii="Verdana" w:hAnsi="Verdana" w:cs="Verdana"/>
          <w:b/>
          <w:sz w:val="20"/>
          <w:szCs w:val="20"/>
          <w:u w:val="single"/>
        </w:rPr>
      </w:pPr>
    </w:p>
    <w:p w:rsidR="005E24BA" w:rsidRPr="00044A1E" w:rsidRDefault="005E24BA" w:rsidP="00AF10FB">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Il responsabile di questo controllo è il Direttore Medico di Presidio.</w:t>
      </w:r>
    </w:p>
    <w:p w:rsidR="005E24BA" w:rsidRDefault="005E24BA" w:rsidP="005E24BA">
      <w:pPr>
        <w:autoSpaceDE w:val="0"/>
        <w:autoSpaceDN w:val="0"/>
        <w:adjustRightInd w:val="0"/>
        <w:spacing w:after="40"/>
        <w:ind w:left="240"/>
        <w:jc w:val="both"/>
        <w:rPr>
          <w:rFonts w:ascii="Verdana" w:hAnsi="Verdana" w:cs="Verdana"/>
          <w:sz w:val="20"/>
          <w:szCs w:val="20"/>
        </w:rPr>
      </w:pPr>
    </w:p>
    <w:p w:rsidR="005E24BA" w:rsidRDefault="00AF10FB" w:rsidP="00AF10FB">
      <w:pPr>
        <w:autoSpaceDE w:val="0"/>
        <w:autoSpaceDN w:val="0"/>
        <w:adjustRightInd w:val="0"/>
        <w:spacing w:after="40"/>
        <w:ind w:left="284" w:hanging="426"/>
        <w:jc w:val="both"/>
        <w:rPr>
          <w:rFonts w:ascii="Verdana" w:hAnsi="Verdana" w:cs="Verdana"/>
          <w:b/>
          <w:sz w:val="20"/>
          <w:szCs w:val="20"/>
          <w:u w:val="single"/>
        </w:rPr>
      </w:pPr>
      <w:r w:rsidRPr="00AF10FB">
        <w:rPr>
          <w:rFonts w:ascii="Verdana" w:hAnsi="Verdana" w:cs="Verdana"/>
          <w:b/>
          <w:sz w:val="20"/>
          <w:szCs w:val="20"/>
          <w:u w:val="single"/>
        </w:rPr>
        <w:lastRenderedPageBreak/>
        <w:t>7</w:t>
      </w:r>
      <w:r w:rsidR="005E24BA" w:rsidRPr="00AF10FB">
        <w:rPr>
          <w:rFonts w:ascii="Verdana" w:hAnsi="Verdana" w:cs="Verdana"/>
          <w:b/>
          <w:sz w:val="20"/>
          <w:szCs w:val="20"/>
          <w:u w:val="single"/>
        </w:rPr>
        <w:t>.7.2</w:t>
      </w:r>
      <w:r>
        <w:rPr>
          <w:rFonts w:ascii="Verdana" w:hAnsi="Verdana" w:cs="Verdana"/>
          <w:b/>
          <w:sz w:val="20"/>
          <w:szCs w:val="20"/>
          <w:u w:val="single"/>
        </w:rPr>
        <w:t xml:space="preserve"> </w:t>
      </w:r>
      <w:r w:rsidR="005E24BA" w:rsidRPr="00AF10FB">
        <w:rPr>
          <w:rFonts w:ascii="Verdana" w:hAnsi="Verdana" w:cs="Verdana"/>
          <w:b/>
          <w:sz w:val="20"/>
          <w:szCs w:val="20"/>
          <w:u w:val="single"/>
        </w:rPr>
        <w:t>MODALITA’ OPERATIVE</w:t>
      </w:r>
    </w:p>
    <w:p w:rsidR="00AF10FB" w:rsidRPr="00AF10FB" w:rsidRDefault="00AF10FB" w:rsidP="00AF10FB">
      <w:pPr>
        <w:autoSpaceDE w:val="0"/>
        <w:autoSpaceDN w:val="0"/>
        <w:adjustRightInd w:val="0"/>
        <w:spacing w:after="40"/>
        <w:ind w:left="284" w:hanging="426"/>
        <w:jc w:val="both"/>
        <w:rPr>
          <w:rFonts w:ascii="Verdana" w:hAnsi="Verdana" w:cs="Verdana"/>
          <w:b/>
          <w:sz w:val="20"/>
          <w:szCs w:val="20"/>
          <w:u w:val="single"/>
        </w:rPr>
      </w:pPr>
    </w:p>
    <w:p w:rsidR="005E24BA" w:rsidRDefault="005E24BA" w:rsidP="00AF10FB">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Il personale della S.C. Sistemi d’Accesso e Libera Professione annualmente, utilizzando l’applicativo aziendale “JBook”, elabora un report con il dettaglio delle prestazioni prenotabili nell’agenda di ogni singolo dirigente medico e lo invia, per mezzo della posta elettronica aziendale, al Direttore Medico di Presidio, che verifica l’esistenza dei presupposti per l’autorizzazione all’erogazione delle singole prestazioni in regime libero professionale da parte del singolo dirigente medico.</w:t>
      </w:r>
    </w:p>
    <w:p w:rsidR="005E24BA" w:rsidRDefault="005E24BA" w:rsidP="00AF10FB">
      <w:pPr>
        <w:autoSpaceDE w:val="0"/>
        <w:autoSpaceDN w:val="0"/>
        <w:adjustRightInd w:val="0"/>
        <w:spacing w:after="40"/>
        <w:ind w:left="-142"/>
        <w:jc w:val="both"/>
        <w:rPr>
          <w:rFonts w:ascii="Verdana" w:hAnsi="Verdana" w:cs="Verdana"/>
          <w:sz w:val="20"/>
          <w:szCs w:val="20"/>
        </w:rPr>
      </w:pPr>
    </w:p>
    <w:p w:rsidR="005E24BA" w:rsidRDefault="00AF10FB" w:rsidP="00AF10FB">
      <w:pPr>
        <w:autoSpaceDE w:val="0"/>
        <w:autoSpaceDN w:val="0"/>
        <w:adjustRightInd w:val="0"/>
        <w:spacing w:after="40"/>
        <w:ind w:left="284" w:hanging="426"/>
        <w:jc w:val="both"/>
        <w:rPr>
          <w:rFonts w:ascii="Verdana" w:hAnsi="Verdana" w:cs="Verdana"/>
          <w:b/>
          <w:sz w:val="20"/>
          <w:szCs w:val="20"/>
          <w:u w:val="single"/>
        </w:rPr>
      </w:pPr>
      <w:r w:rsidRPr="00AF10FB">
        <w:rPr>
          <w:rFonts w:ascii="Verdana" w:hAnsi="Verdana" w:cs="Verdana"/>
          <w:b/>
          <w:sz w:val="20"/>
          <w:szCs w:val="20"/>
          <w:u w:val="single"/>
        </w:rPr>
        <w:t>7</w:t>
      </w:r>
      <w:r w:rsidR="005E24BA" w:rsidRPr="00AF10FB">
        <w:rPr>
          <w:rFonts w:ascii="Verdana" w:hAnsi="Verdana" w:cs="Verdana"/>
          <w:b/>
          <w:sz w:val="20"/>
          <w:szCs w:val="20"/>
          <w:u w:val="single"/>
        </w:rPr>
        <w:t>.7.3</w:t>
      </w:r>
      <w:r>
        <w:rPr>
          <w:rFonts w:ascii="Verdana" w:hAnsi="Verdana" w:cs="Verdana"/>
          <w:b/>
          <w:sz w:val="20"/>
          <w:szCs w:val="20"/>
          <w:u w:val="single"/>
        </w:rPr>
        <w:t xml:space="preserve"> </w:t>
      </w:r>
      <w:r w:rsidR="005E24BA" w:rsidRPr="00AF10FB">
        <w:rPr>
          <w:rFonts w:ascii="Verdana" w:hAnsi="Verdana" w:cs="Verdana"/>
          <w:b/>
          <w:sz w:val="20"/>
          <w:szCs w:val="20"/>
          <w:u w:val="single"/>
        </w:rPr>
        <w:t>TEMPISTICA</w:t>
      </w:r>
    </w:p>
    <w:p w:rsidR="00AF10FB" w:rsidRPr="00AF10FB" w:rsidRDefault="00AF10FB" w:rsidP="00AF10FB">
      <w:pPr>
        <w:autoSpaceDE w:val="0"/>
        <w:autoSpaceDN w:val="0"/>
        <w:adjustRightInd w:val="0"/>
        <w:spacing w:after="40"/>
        <w:ind w:left="284" w:hanging="426"/>
        <w:jc w:val="both"/>
        <w:rPr>
          <w:rFonts w:ascii="Verdana" w:hAnsi="Verdana" w:cs="Verdana"/>
          <w:b/>
          <w:sz w:val="20"/>
          <w:szCs w:val="20"/>
          <w:u w:val="single"/>
        </w:rPr>
      </w:pPr>
    </w:p>
    <w:p w:rsidR="005E24BA" w:rsidRDefault="005E24BA" w:rsidP="00AF10FB">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Entro il 31 marzo di ogni anno.</w:t>
      </w:r>
    </w:p>
    <w:p w:rsidR="005E24BA" w:rsidRDefault="005E24BA" w:rsidP="005E24BA">
      <w:pPr>
        <w:autoSpaceDE w:val="0"/>
        <w:autoSpaceDN w:val="0"/>
        <w:adjustRightInd w:val="0"/>
        <w:spacing w:after="40"/>
        <w:ind w:left="240"/>
        <w:jc w:val="both"/>
        <w:rPr>
          <w:rFonts w:ascii="Verdana" w:hAnsi="Verdana" w:cs="Verdana"/>
          <w:sz w:val="20"/>
          <w:szCs w:val="20"/>
        </w:rPr>
      </w:pPr>
    </w:p>
    <w:p w:rsidR="005E24BA" w:rsidRDefault="00AF10FB" w:rsidP="00AF10FB">
      <w:pPr>
        <w:autoSpaceDE w:val="0"/>
        <w:autoSpaceDN w:val="0"/>
        <w:adjustRightInd w:val="0"/>
        <w:spacing w:after="40"/>
        <w:ind w:left="284" w:hanging="426"/>
        <w:jc w:val="both"/>
        <w:rPr>
          <w:rFonts w:ascii="Verdana" w:hAnsi="Verdana" w:cs="Verdana"/>
          <w:b/>
          <w:sz w:val="20"/>
          <w:szCs w:val="20"/>
          <w:u w:val="single"/>
        </w:rPr>
      </w:pPr>
      <w:r w:rsidRPr="00AF10FB">
        <w:rPr>
          <w:rFonts w:ascii="Verdana" w:hAnsi="Verdana" w:cs="Verdana"/>
          <w:b/>
          <w:sz w:val="20"/>
          <w:szCs w:val="20"/>
          <w:u w:val="single"/>
        </w:rPr>
        <w:t>7</w:t>
      </w:r>
      <w:r w:rsidR="005E24BA" w:rsidRPr="00AF10FB">
        <w:rPr>
          <w:rFonts w:ascii="Verdana" w:hAnsi="Verdana" w:cs="Verdana"/>
          <w:b/>
          <w:sz w:val="20"/>
          <w:szCs w:val="20"/>
          <w:u w:val="single"/>
        </w:rPr>
        <w:t>.7.4</w:t>
      </w:r>
      <w:r>
        <w:rPr>
          <w:rFonts w:ascii="Verdana" w:hAnsi="Verdana" w:cs="Verdana"/>
          <w:b/>
          <w:sz w:val="20"/>
          <w:szCs w:val="20"/>
          <w:u w:val="single"/>
        </w:rPr>
        <w:t xml:space="preserve"> </w:t>
      </w:r>
      <w:r w:rsidR="005E24BA" w:rsidRPr="00AF10FB">
        <w:rPr>
          <w:rFonts w:ascii="Verdana" w:hAnsi="Verdana" w:cs="Verdana"/>
          <w:b/>
          <w:sz w:val="20"/>
          <w:szCs w:val="20"/>
          <w:u w:val="single"/>
        </w:rPr>
        <w:t>COMUNICAZIONE</w:t>
      </w:r>
    </w:p>
    <w:p w:rsidR="00AF10FB" w:rsidRPr="00AF10FB" w:rsidRDefault="00AF10FB" w:rsidP="00AF10FB">
      <w:pPr>
        <w:autoSpaceDE w:val="0"/>
        <w:autoSpaceDN w:val="0"/>
        <w:adjustRightInd w:val="0"/>
        <w:spacing w:after="40"/>
        <w:ind w:left="284" w:hanging="426"/>
        <w:jc w:val="both"/>
        <w:rPr>
          <w:rFonts w:ascii="Verdana" w:hAnsi="Verdana" w:cs="Verdana"/>
          <w:b/>
          <w:sz w:val="20"/>
          <w:szCs w:val="20"/>
          <w:u w:val="single"/>
        </w:rPr>
      </w:pPr>
    </w:p>
    <w:p w:rsidR="005E24BA" w:rsidRDefault="005E24BA" w:rsidP="00AF10FB">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 xml:space="preserve">L’elenco delle prestazioni, per le quali non esistono i presupposti per l’autorizzazione, è inviato al Presidente della Commissione Paritetica, che li trasmette a tutti i componenti della stessa. </w:t>
      </w:r>
    </w:p>
    <w:p w:rsidR="005E24BA" w:rsidRDefault="005E24BA" w:rsidP="00AF10FB">
      <w:pPr>
        <w:autoSpaceDE w:val="0"/>
        <w:autoSpaceDN w:val="0"/>
        <w:adjustRightInd w:val="0"/>
        <w:spacing w:after="40"/>
        <w:ind w:left="-142"/>
        <w:jc w:val="both"/>
        <w:rPr>
          <w:rFonts w:ascii="Verdana" w:hAnsi="Verdana" w:cs="Verdana"/>
          <w:sz w:val="20"/>
          <w:szCs w:val="20"/>
        </w:rPr>
      </w:pPr>
    </w:p>
    <w:p w:rsidR="005E24BA" w:rsidRDefault="00AF10FB" w:rsidP="002E36C5">
      <w:pPr>
        <w:autoSpaceDE w:val="0"/>
        <w:autoSpaceDN w:val="0"/>
        <w:adjustRightInd w:val="0"/>
        <w:spacing w:after="40"/>
        <w:ind w:left="284" w:hanging="426"/>
        <w:jc w:val="both"/>
        <w:rPr>
          <w:rFonts w:ascii="Verdana" w:hAnsi="Verdana" w:cs="Verdana"/>
          <w:b/>
          <w:sz w:val="20"/>
          <w:szCs w:val="20"/>
          <w:u w:val="single"/>
        </w:rPr>
      </w:pPr>
      <w:r w:rsidRPr="002E36C5">
        <w:rPr>
          <w:rFonts w:ascii="Verdana" w:hAnsi="Verdana" w:cs="Verdana"/>
          <w:b/>
          <w:sz w:val="20"/>
          <w:szCs w:val="20"/>
          <w:u w:val="single"/>
        </w:rPr>
        <w:t>7</w:t>
      </w:r>
      <w:r w:rsidR="005E24BA" w:rsidRPr="002E36C5">
        <w:rPr>
          <w:rFonts w:ascii="Verdana" w:hAnsi="Verdana" w:cs="Verdana"/>
          <w:b/>
          <w:sz w:val="20"/>
          <w:szCs w:val="20"/>
          <w:u w:val="single"/>
        </w:rPr>
        <w:t>.7.5</w:t>
      </w:r>
      <w:r w:rsidR="002E36C5">
        <w:rPr>
          <w:rFonts w:ascii="Verdana" w:hAnsi="Verdana" w:cs="Verdana"/>
          <w:b/>
          <w:sz w:val="20"/>
          <w:szCs w:val="20"/>
          <w:u w:val="single"/>
        </w:rPr>
        <w:t xml:space="preserve"> </w:t>
      </w:r>
      <w:r w:rsidR="005E24BA" w:rsidRPr="002E36C5">
        <w:rPr>
          <w:rFonts w:ascii="Verdana" w:hAnsi="Verdana" w:cs="Verdana"/>
          <w:b/>
          <w:sz w:val="20"/>
          <w:szCs w:val="20"/>
          <w:u w:val="single"/>
        </w:rPr>
        <w:t>AZIONI SUCCESSIVE</w:t>
      </w:r>
    </w:p>
    <w:p w:rsidR="002E36C5" w:rsidRPr="002E36C5" w:rsidRDefault="002E36C5" w:rsidP="002E36C5">
      <w:pPr>
        <w:autoSpaceDE w:val="0"/>
        <w:autoSpaceDN w:val="0"/>
        <w:adjustRightInd w:val="0"/>
        <w:spacing w:after="40"/>
        <w:ind w:left="284" w:hanging="426"/>
        <w:jc w:val="both"/>
        <w:rPr>
          <w:rFonts w:ascii="Verdana" w:hAnsi="Verdana" w:cs="Verdana"/>
          <w:b/>
          <w:sz w:val="20"/>
          <w:szCs w:val="20"/>
          <w:u w:val="single"/>
        </w:rPr>
      </w:pPr>
    </w:p>
    <w:p w:rsidR="005E24BA" w:rsidRDefault="005E24BA" w:rsidP="002E36C5">
      <w:pPr>
        <w:autoSpaceDE w:val="0"/>
        <w:autoSpaceDN w:val="0"/>
        <w:adjustRightInd w:val="0"/>
        <w:spacing w:after="40"/>
        <w:ind w:left="-142"/>
        <w:jc w:val="both"/>
        <w:rPr>
          <w:rFonts w:ascii="Verdana" w:hAnsi="Verdana" w:cs="Verdana"/>
          <w:sz w:val="20"/>
          <w:szCs w:val="20"/>
        </w:rPr>
      </w:pPr>
      <w:r>
        <w:rPr>
          <w:rFonts w:ascii="Verdana" w:hAnsi="Verdana" w:cs="Verdana"/>
          <w:sz w:val="20"/>
          <w:szCs w:val="20"/>
        </w:rPr>
        <w:t>Sentito il parere della Commissione Paritetica, il Direttore Medico di Presidio chiede al direttore dalla S.C. Sistemi d’Accesso e Libera Professione, per mezzo della posta elettronica aziendale, di sospendere la prenotazione della prestazione nell’agenda in LP del dirigente medico, finché non si saranno ricostituiti i presupposti per l’autorizzazione. In quest’ultimo caso è compito del singolo dirigente medico compilare nuovamente il modulo di “Richiesta di svolgimento di attività libero professionale negli ambulatori aziendali” (Mod. 1 del Regolamento ALPI).</w:t>
      </w:r>
    </w:p>
    <w:p w:rsidR="005E24BA" w:rsidRPr="00A01F65" w:rsidRDefault="005E24BA" w:rsidP="002E36C5">
      <w:pPr>
        <w:autoSpaceDE w:val="0"/>
        <w:autoSpaceDN w:val="0"/>
        <w:adjustRightInd w:val="0"/>
        <w:ind w:left="-142"/>
        <w:jc w:val="both"/>
        <w:rPr>
          <w:rFonts w:ascii="Arial" w:hAnsi="Arial" w:cs="Arial"/>
        </w:rPr>
      </w:pPr>
    </w:p>
    <w:p w:rsidR="00FE7624" w:rsidRDefault="00FE7624" w:rsidP="00FE7624">
      <w:pPr>
        <w:spacing w:after="0" w:line="300" w:lineRule="atLeast"/>
        <w:jc w:val="center"/>
        <w:rPr>
          <w:rFonts w:ascii="Verdana" w:hAnsi="Verdana"/>
          <w:b/>
          <w:sz w:val="20"/>
          <w:szCs w:val="20"/>
        </w:rPr>
      </w:pPr>
    </w:p>
    <w:p w:rsidR="002E36C5" w:rsidRDefault="002E36C5" w:rsidP="00FE7624">
      <w:pPr>
        <w:spacing w:after="0" w:line="300" w:lineRule="atLeast"/>
        <w:jc w:val="center"/>
        <w:rPr>
          <w:rFonts w:ascii="Verdana" w:hAnsi="Verdana"/>
          <w:b/>
          <w:sz w:val="20"/>
          <w:szCs w:val="20"/>
        </w:rPr>
      </w:pPr>
    </w:p>
    <w:p w:rsidR="002E36C5" w:rsidRDefault="002E36C5" w:rsidP="00FE7624">
      <w:pPr>
        <w:spacing w:after="0" w:line="300" w:lineRule="atLeast"/>
        <w:jc w:val="center"/>
        <w:rPr>
          <w:rFonts w:ascii="Verdana" w:hAnsi="Verdana"/>
          <w:b/>
          <w:sz w:val="20"/>
          <w:szCs w:val="20"/>
        </w:rPr>
      </w:pPr>
    </w:p>
    <w:p w:rsidR="002E36C5" w:rsidRDefault="002E36C5" w:rsidP="00FE7624">
      <w:pPr>
        <w:spacing w:after="0" w:line="300" w:lineRule="atLeast"/>
        <w:jc w:val="center"/>
        <w:rPr>
          <w:rFonts w:ascii="Verdana" w:hAnsi="Verdana"/>
          <w:b/>
          <w:sz w:val="20"/>
          <w:szCs w:val="20"/>
        </w:rPr>
      </w:pPr>
    </w:p>
    <w:p w:rsidR="002E36C5" w:rsidRDefault="002E36C5" w:rsidP="00FE7624">
      <w:pPr>
        <w:spacing w:after="0" w:line="300" w:lineRule="atLeast"/>
        <w:jc w:val="center"/>
        <w:rPr>
          <w:rFonts w:ascii="Verdana" w:hAnsi="Verdana"/>
          <w:b/>
          <w:sz w:val="20"/>
          <w:szCs w:val="20"/>
        </w:rPr>
      </w:pPr>
    </w:p>
    <w:p w:rsidR="002E36C5" w:rsidRDefault="002E36C5" w:rsidP="00FE7624">
      <w:pPr>
        <w:spacing w:after="0" w:line="300" w:lineRule="atLeast"/>
        <w:jc w:val="center"/>
        <w:rPr>
          <w:rFonts w:ascii="Verdana" w:hAnsi="Verdana"/>
          <w:b/>
          <w:sz w:val="20"/>
          <w:szCs w:val="20"/>
        </w:rPr>
      </w:pPr>
    </w:p>
    <w:p w:rsidR="005E24BA" w:rsidRPr="00FE7624" w:rsidRDefault="005E24BA" w:rsidP="00FE7624">
      <w:pPr>
        <w:spacing w:after="0" w:line="300" w:lineRule="atLeast"/>
        <w:jc w:val="center"/>
        <w:rPr>
          <w:rFonts w:ascii="Verdana" w:hAnsi="Verdana"/>
          <w:b/>
          <w:sz w:val="20"/>
          <w:szCs w:val="20"/>
        </w:rPr>
      </w:pPr>
    </w:p>
    <w:p w:rsidR="00FE7624" w:rsidRPr="00FE7624" w:rsidRDefault="00FE7624" w:rsidP="00FE7624">
      <w:pPr>
        <w:spacing w:after="0" w:line="300" w:lineRule="atLeast"/>
        <w:jc w:val="center"/>
        <w:rPr>
          <w:rFonts w:ascii="Verdana" w:hAnsi="Verdana"/>
          <w:b/>
          <w:sz w:val="20"/>
          <w:szCs w:val="20"/>
        </w:rPr>
      </w:pPr>
    </w:p>
    <w:p w:rsidR="003F5F0A" w:rsidRPr="00FE7624" w:rsidRDefault="003F5F0A" w:rsidP="004C4B12">
      <w:pPr>
        <w:pStyle w:val="Paragrafoelenco"/>
        <w:shd w:val="clear" w:color="auto" w:fill="009999"/>
        <w:spacing w:after="0" w:line="300" w:lineRule="atLeast"/>
        <w:ind w:left="-142"/>
        <w:jc w:val="center"/>
        <w:rPr>
          <w:rFonts w:ascii="Verdana" w:hAnsi="Verdana"/>
          <w:b/>
          <w:color w:val="FFFFFF" w:themeColor="background1"/>
          <w:sz w:val="20"/>
          <w:szCs w:val="20"/>
        </w:rPr>
      </w:pPr>
      <w:r w:rsidRPr="00FE7624">
        <w:rPr>
          <w:rFonts w:ascii="Verdana" w:hAnsi="Verdana"/>
          <w:b/>
          <w:color w:val="FFFFFF" w:themeColor="background1"/>
          <w:sz w:val="20"/>
          <w:szCs w:val="20"/>
        </w:rPr>
        <w:t>ALLEGATI</w:t>
      </w:r>
    </w:p>
    <w:p w:rsidR="003F5F0A" w:rsidRPr="00FE7624" w:rsidRDefault="003F5F0A" w:rsidP="00FE7624">
      <w:pPr>
        <w:pStyle w:val="Paragrafoelenco"/>
        <w:spacing w:after="0" w:line="300" w:lineRule="atLeast"/>
        <w:rPr>
          <w:rFonts w:ascii="Verdana" w:hAnsi="Verdana"/>
          <w:b/>
          <w:bCs/>
          <w:sz w:val="20"/>
          <w:szCs w:val="20"/>
        </w:rPr>
      </w:pPr>
    </w:p>
    <w:p w:rsidR="00FE7624" w:rsidRDefault="009D7675" w:rsidP="009D7675">
      <w:pPr>
        <w:pStyle w:val="Paragrafoelenco"/>
        <w:spacing w:after="0" w:line="300" w:lineRule="atLeast"/>
        <w:ind w:left="-142"/>
        <w:rPr>
          <w:rFonts w:ascii="Verdana" w:hAnsi="Verdana"/>
          <w:bCs/>
          <w:sz w:val="20"/>
          <w:szCs w:val="20"/>
        </w:rPr>
      </w:pPr>
      <w:r w:rsidRPr="009D7675">
        <w:rPr>
          <w:rFonts w:ascii="Verdana" w:hAnsi="Verdana"/>
          <w:bCs/>
          <w:sz w:val="20"/>
          <w:szCs w:val="20"/>
        </w:rPr>
        <w:t>Non presenti</w:t>
      </w:r>
      <w:r w:rsidR="008E5EA4">
        <w:rPr>
          <w:rFonts w:ascii="Verdana" w:hAnsi="Verdana"/>
          <w:bCs/>
          <w:sz w:val="20"/>
          <w:szCs w:val="20"/>
        </w:rPr>
        <w:t>.</w:t>
      </w:r>
    </w:p>
    <w:p w:rsidR="009D7675" w:rsidRDefault="009D7675" w:rsidP="009D7675">
      <w:pPr>
        <w:pStyle w:val="Paragrafoelenco"/>
        <w:spacing w:after="0" w:line="300" w:lineRule="atLeast"/>
        <w:ind w:left="-142"/>
        <w:rPr>
          <w:rFonts w:ascii="Verdana" w:hAnsi="Verdana"/>
          <w:bCs/>
          <w:sz w:val="20"/>
          <w:szCs w:val="20"/>
        </w:rPr>
      </w:pPr>
    </w:p>
    <w:p w:rsidR="009D7675" w:rsidRDefault="009D7675" w:rsidP="009D7675">
      <w:pPr>
        <w:pStyle w:val="Paragrafoelenco"/>
        <w:spacing w:after="0" w:line="300" w:lineRule="atLeast"/>
        <w:ind w:left="-142"/>
        <w:rPr>
          <w:rFonts w:ascii="Verdana" w:hAnsi="Verdana"/>
          <w:bCs/>
          <w:sz w:val="20"/>
          <w:szCs w:val="20"/>
        </w:rPr>
      </w:pPr>
    </w:p>
    <w:p w:rsidR="009D7675" w:rsidRPr="009D7675" w:rsidRDefault="009D7675" w:rsidP="009D7675">
      <w:pPr>
        <w:pStyle w:val="Paragrafoelenco"/>
        <w:spacing w:after="0" w:line="300" w:lineRule="atLeast"/>
        <w:ind w:left="-142"/>
        <w:rPr>
          <w:rFonts w:ascii="Verdana" w:hAnsi="Verdana"/>
          <w:bCs/>
          <w:sz w:val="20"/>
          <w:szCs w:val="20"/>
        </w:rPr>
      </w:pPr>
    </w:p>
    <w:p w:rsidR="00FE7624" w:rsidRPr="00FE7624" w:rsidRDefault="00FE7624" w:rsidP="00FE7624">
      <w:pPr>
        <w:pStyle w:val="Paragrafoelenco"/>
        <w:spacing w:after="0" w:line="300" w:lineRule="atLeast"/>
        <w:rPr>
          <w:rFonts w:ascii="Verdana" w:hAnsi="Verdana"/>
          <w:b/>
          <w:bCs/>
          <w:sz w:val="20"/>
          <w:szCs w:val="20"/>
        </w:rPr>
      </w:pPr>
    </w:p>
    <w:p w:rsidR="005E24BA" w:rsidRDefault="003F5F0A" w:rsidP="004C4B12">
      <w:pPr>
        <w:pStyle w:val="Paragrafoelenco"/>
        <w:shd w:val="clear" w:color="auto" w:fill="009999"/>
        <w:ind w:left="-142" w:firstLine="862"/>
        <w:jc w:val="center"/>
        <w:rPr>
          <w:rFonts w:ascii="Verdana" w:hAnsi="Verdana"/>
          <w:b/>
          <w:color w:val="FFFFFF" w:themeColor="background1"/>
          <w:sz w:val="20"/>
          <w:szCs w:val="20"/>
        </w:rPr>
      </w:pPr>
      <w:r w:rsidRPr="00FE7624">
        <w:rPr>
          <w:rFonts w:ascii="Verdana" w:hAnsi="Verdana"/>
          <w:b/>
          <w:color w:val="FFFFFF" w:themeColor="background1"/>
          <w:sz w:val="20"/>
          <w:szCs w:val="20"/>
        </w:rPr>
        <w:t>BIBLIOGRAFIA E SITOGRAFIA</w:t>
      </w:r>
    </w:p>
    <w:p w:rsidR="005E24BA" w:rsidRDefault="005E24BA" w:rsidP="005E24BA">
      <w:pPr>
        <w:rPr>
          <w:lang w:eastAsia="en-US"/>
        </w:rPr>
      </w:pPr>
    </w:p>
    <w:p w:rsidR="005E24BA" w:rsidRDefault="005E24BA" w:rsidP="005E24BA">
      <w:pPr>
        <w:numPr>
          <w:ilvl w:val="0"/>
          <w:numId w:val="25"/>
        </w:numPr>
        <w:spacing w:after="0" w:line="240" w:lineRule="auto"/>
        <w:rPr>
          <w:rFonts w:ascii="Verdana" w:hAnsi="Verdana" w:cs="Verdana"/>
          <w:sz w:val="20"/>
          <w:szCs w:val="20"/>
        </w:rPr>
      </w:pPr>
      <w:r w:rsidRPr="00F35E81">
        <w:rPr>
          <w:rFonts w:ascii="Verdana" w:hAnsi="Verdana" w:cs="Verdana"/>
          <w:sz w:val="20"/>
          <w:szCs w:val="20"/>
        </w:rPr>
        <w:t>L.R. n. 33 del 30.12.2009 – Testo unico delle leggi regionali in materia di sanità</w:t>
      </w:r>
    </w:p>
    <w:p w:rsidR="005E24BA" w:rsidRPr="00F35E81" w:rsidRDefault="005E24BA" w:rsidP="005E24BA">
      <w:pPr>
        <w:numPr>
          <w:ilvl w:val="0"/>
          <w:numId w:val="25"/>
        </w:numPr>
        <w:spacing w:after="0" w:line="240" w:lineRule="auto"/>
        <w:rPr>
          <w:rFonts w:ascii="Verdana" w:hAnsi="Verdana" w:cs="Verdana"/>
          <w:sz w:val="20"/>
          <w:szCs w:val="20"/>
        </w:rPr>
      </w:pPr>
      <w:r w:rsidRPr="00F35E81">
        <w:rPr>
          <w:rFonts w:ascii="Verdana" w:hAnsi="Verdana" w:cs="Verdana"/>
          <w:sz w:val="20"/>
          <w:szCs w:val="20"/>
        </w:rPr>
        <w:t>D.Lgs 30.12.1992 n. 502 - Riordino della disciplina in materia sanitaria, a norma dell'articolo 1 della legge 23 ottobre 1992, n. 421</w:t>
      </w:r>
    </w:p>
    <w:p w:rsidR="005E24BA" w:rsidRDefault="005E24BA" w:rsidP="005E24BA">
      <w:pPr>
        <w:numPr>
          <w:ilvl w:val="0"/>
          <w:numId w:val="25"/>
        </w:numPr>
        <w:spacing w:after="0" w:line="240" w:lineRule="auto"/>
        <w:rPr>
          <w:rFonts w:ascii="Verdana" w:hAnsi="Verdana" w:cs="Verdana"/>
          <w:sz w:val="20"/>
          <w:szCs w:val="20"/>
        </w:rPr>
      </w:pPr>
      <w:r w:rsidRPr="00A33831">
        <w:rPr>
          <w:rFonts w:ascii="Verdana" w:hAnsi="Verdana" w:cs="Verdana"/>
          <w:sz w:val="20"/>
          <w:szCs w:val="20"/>
        </w:rPr>
        <w:t>CC.CC.NN.LL. vigenti della Dirigenza Medica e Veterinaria e della Dirigenza S.P.T.A. stipulati in data 8.06.2000 e s.m.i</w:t>
      </w:r>
      <w:r>
        <w:rPr>
          <w:rFonts w:ascii="Verdana" w:hAnsi="Verdana" w:cs="Verdana"/>
          <w:sz w:val="20"/>
          <w:szCs w:val="20"/>
        </w:rPr>
        <w:t xml:space="preserve"> </w:t>
      </w:r>
    </w:p>
    <w:p w:rsidR="005E24BA" w:rsidRDefault="005E24BA" w:rsidP="005E24BA">
      <w:pPr>
        <w:numPr>
          <w:ilvl w:val="0"/>
          <w:numId w:val="25"/>
        </w:numPr>
        <w:spacing w:after="0" w:line="240" w:lineRule="auto"/>
        <w:rPr>
          <w:rFonts w:ascii="Verdana" w:hAnsi="Verdana" w:cs="Verdana"/>
          <w:sz w:val="20"/>
          <w:szCs w:val="20"/>
        </w:rPr>
      </w:pPr>
      <w:r>
        <w:rPr>
          <w:rFonts w:ascii="Verdana" w:hAnsi="Verdana" w:cs="Verdana"/>
          <w:sz w:val="20"/>
          <w:szCs w:val="20"/>
        </w:rPr>
        <w:t xml:space="preserve">L.R. 23/2015 - </w:t>
      </w:r>
      <w:r w:rsidRPr="00F35E81">
        <w:rPr>
          <w:rFonts w:ascii="Verdana" w:hAnsi="Verdana" w:cs="Verdana"/>
          <w:sz w:val="20"/>
          <w:szCs w:val="20"/>
        </w:rPr>
        <w:t>Evoluzione del sistema sociosanitario lombardo: modifiche al Titolo I e al </w:t>
      </w:r>
      <w:hyperlink r:id="rId15" w:history="1">
        <w:r w:rsidRPr="00F35E81">
          <w:rPr>
            <w:rFonts w:ascii="Verdana" w:hAnsi="Verdana" w:cs="Verdana"/>
            <w:sz w:val="20"/>
            <w:szCs w:val="20"/>
          </w:rPr>
          <w:t>Titolo II della legge regionale 30 dicembre 2009, n. 33</w:t>
        </w:r>
      </w:hyperlink>
    </w:p>
    <w:p w:rsidR="002F6A3F" w:rsidRDefault="005E24BA" w:rsidP="005E24BA">
      <w:pPr>
        <w:numPr>
          <w:ilvl w:val="0"/>
          <w:numId w:val="25"/>
        </w:numPr>
        <w:spacing w:after="0" w:line="240" w:lineRule="auto"/>
        <w:rPr>
          <w:rFonts w:ascii="Verdana" w:hAnsi="Verdana" w:cs="Verdana"/>
          <w:sz w:val="20"/>
          <w:szCs w:val="20"/>
        </w:rPr>
      </w:pPr>
      <w:r>
        <w:rPr>
          <w:rFonts w:ascii="Verdana" w:hAnsi="Verdana" w:cs="Verdana"/>
          <w:sz w:val="20"/>
          <w:szCs w:val="20"/>
        </w:rPr>
        <w:t>Relazione del Comitato dei Controlli per il primo semestre dell’anno 2017</w:t>
      </w:r>
    </w:p>
    <w:p w:rsidR="003F5F0A" w:rsidRPr="002F6A3F" w:rsidRDefault="005E24BA" w:rsidP="005E24BA">
      <w:pPr>
        <w:numPr>
          <w:ilvl w:val="0"/>
          <w:numId w:val="25"/>
        </w:numPr>
        <w:spacing w:after="0" w:line="240" w:lineRule="auto"/>
        <w:rPr>
          <w:rFonts w:ascii="Verdana" w:hAnsi="Verdana" w:cs="Verdana"/>
          <w:sz w:val="20"/>
          <w:szCs w:val="20"/>
        </w:rPr>
      </w:pPr>
      <w:r w:rsidRPr="002F6A3F">
        <w:rPr>
          <w:rFonts w:ascii="Verdana" w:hAnsi="Verdana" w:cs="Verdana"/>
          <w:sz w:val="20"/>
          <w:szCs w:val="20"/>
        </w:rPr>
        <w:t>Regolamento aziendale per lo svolgimento dell’attività libero professionale intramuraria</w:t>
      </w:r>
    </w:p>
    <w:sectPr w:rsidR="003F5F0A" w:rsidRPr="002F6A3F" w:rsidSect="0059486F">
      <w:headerReference w:type="default" r:id="rId16"/>
      <w:footerReference w:type="default" r:id="rId17"/>
      <w:pgSz w:w="11906" w:h="16838"/>
      <w:pgMar w:top="1417" w:right="849"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6399" w:rsidRDefault="00E66399" w:rsidP="002B6770">
      <w:pPr>
        <w:spacing w:after="0" w:line="240" w:lineRule="auto"/>
      </w:pPr>
      <w:r>
        <w:separator/>
      </w:r>
    </w:p>
  </w:endnote>
  <w:endnote w:type="continuationSeparator" w:id="1">
    <w:p w:rsidR="00E66399" w:rsidRDefault="00E66399" w:rsidP="002B67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60405020304"/>
    <w:charset w:val="00"/>
    <w:family w:val="roman"/>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55" w:type="dxa"/>
      <w:tblCellSpacing w:w="2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ook w:val="00A0"/>
    </w:tblPr>
    <w:tblGrid>
      <w:gridCol w:w="1161"/>
      <w:gridCol w:w="7796"/>
      <w:gridCol w:w="1098"/>
    </w:tblGrid>
    <w:tr w:rsidR="00D44FF7" w:rsidRPr="00F93DF9" w:rsidTr="002B6770">
      <w:trPr>
        <w:trHeight w:val="628"/>
        <w:tblCellSpacing w:w="20" w:type="dxa"/>
      </w:trPr>
      <w:tc>
        <w:tcPr>
          <w:tcW w:w="1101" w:type="dxa"/>
          <w:vAlign w:val="center"/>
        </w:tcPr>
        <w:p w:rsidR="00D44FF7" w:rsidRPr="00F93DF9" w:rsidRDefault="00D44FF7" w:rsidP="00BE12DB">
          <w:pPr>
            <w:jc w:val="center"/>
            <w:rPr>
              <w:rFonts w:ascii="Arial" w:hAnsi="Arial" w:cs="Arial"/>
              <w:b/>
              <w:sz w:val="16"/>
              <w:szCs w:val="16"/>
            </w:rPr>
          </w:pPr>
          <w:bookmarkStart w:id="0" w:name="OLE_LINK20"/>
          <w:bookmarkStart w:id="1" w:name="OLE_LINK21"/>
          <w:bookmarkStart w:id="2" w:name="_Hlk409158713"/>
        </w:p>
      </w:tc>
      <w:tc>
        <w:tcPr>
          <w:tcW w:w="7756" w:type="dxa"/>
          <w:shd w:val="thinDiagCross" w:color="EEECE1" w:fill="EEECE1"/>
          <w:vAlign w:val="center"/>
        </w:tcPr>
        <w:p w:rsidR="00D44FF7" w:rsidRPr="00FE3B04" w:rsidRDefault="00D44FF7" w:rsidP="00BE12DB">
          <w:pPr>
            <w:pStyle w:val="Pidipagina"/>
            <w:jc w:val="center"/>
            <w:rPr>
              <w:b/>
              <w:sz w:val="16"/>
              <w:szCs w:val="16"/>
            </w:rPr>
          </w:pPr>
          <w:r w:rsidRPr="00FE3B04">
            <w:rPr>
              <w:b/>
              <w:sz w:val="16"/>
              <w:szCs w:val="16"/>
            </w:rPr>
            <w:t>Azienda Socio Sanitaria Territoriale dei Sette Laghi</w:t>
          </w:r>
        </w:p>
        <w:p w:rsidR="00D44FF7" w:rsidRPr="002B6770" w:rsidRDefault="00D44FF7" w:rsidP="002B6770">
          <w:pPr>
            <w:pStyle w:val="Pidipagina"/>
            <w:jc w:val="center"/>
            <w:rPr>
              <w:sz w:val="16"/>
              <w:szCs w:val="16"/>
            </w:rPr>
          </w:pPr>
          <w:r w:rsidRPr="00FE3B04">
            <w:rPr>
              <w:b/>
              <w:sz w:val="16"/>
              <w:szCs w:val="16"/>
            </w:rPr>
            <w:t>Direzione e sede:</w:t>
          </w:r>
          <w:r w:rsidRPr="00FE3B04">
            <w:rPr>
              <w:sz w:val="16"/>
              <w:szCs w:val="16"/>
            </w:rPr>
            <w:t xml:space="preserve"> viale Borri 57 - 21100 Varese   - </w:t>
          </w:r>
          <w:hyperlink r:id="rId1" w:history="1">
            <w:r w:rsidRPr="00FE3B04">
              <w:rPr>
                <w:rStyle w:val="Collegamentoipertestuale"/>
                <w:b/>
                <w:sz w:val="16"/>
                <w:szCs w:val="16"/>
              </w:rPr>
              <w:t>www.asst-settelaghi.it</w:t>
            </w:r>
          </w:hyperlink>
          <w:r w:rsidRPr="00FE3B04">
            <w:rPr>
              <w:sz w:val="16"/>
              <w:szCs w:val="16"/>
            </w:rPr>
            <w:t xml:space="preserve"> - P.Iva e C.F. 03510050127</w:t>
          </w:r>
          <w:bookmarkEnd w:id="0"/>
          <w:bookmarkEnd w:id="1"/>
          <w:bookmarkEnd w:id="2"/>
        </w:p>
      </w:tc>
      <w:tc>
        <w:tcPr>
          <w:tcW w:w="1038" w:type="dxa"/>
          <w:vAlign w:val="center"/>
        </w:tcPr>
        <w:p w:rsidR="00D44FF7" w:rsidRPr="00982673" w:rsidRDefault="00D44FF7" w:rsidP="00BE12DB">
          <w:pPr>
            <w:jc w:val="center"/>
            <w:rPr>
              <w:rFonts w:ascii="Calibri" w:hAnsi="Calibri"/>
              <w:b/>
              <w:sz w:val="18"/>
            </w:rPr>
          </w:pPr>
          <w:r w:rsidRPr="00982673">
            <w:rPr>
              <w:rFonts w:ascii="Calibri" w:hAnsi="Calibri"/>
              <w:b/>
              <w:sz w:val="18"/>
            </w:rPr>
            <w:t xml:space="preserve">Pag. </w:t>
          </w:r>
          <w:r w:rsidR="0068679C" w:rsidRPr="00982673">
            <w:rPr>
              <w:rFonts w:ascii="Calibri" w:hAnsi="Calibri"/>
              <w:b/>
              <w:sz w:val="18"/>
            </w:rPr>
            <w:fldChar w:fldCharType="begin"/>
          </w:r>
          <w:r w:rsidRPr="00982673">
            <w:rPr>
              <w:rFonts w:ascii="Calibri" w:hAnsi="Calibri"/>
              <w:b/>
              <w:sz w:val="18"/>
            </w:rPr>
            <w:instrText xml:space="preserve"> PAGE </w:instrText>
          </w:r>
          <w:r w:rsidR="0068679C" w:rsidRPr="00982673">
            <w:rPr>
              <w:rFonts w:ascii="Calibri" w:hAnsi="Calibri"/>
              <w:b/>
              <w:sz w:val="18"/>
            </w:rPr>
            <w:fldChar w:fldCharType="separate"/>
          </w:r>
          <w:r w:rsidR="00CD271A">
            <w:rPr>
              <w:rFonts w:ascii="Calibri" w:hAnsi="Calibri"/>
              <w:b/>
              <w:noProof/>
              <w:sz w:val="18"/>
            </w:rPr>
            <w:t>1</w:t>
          </w:r>
          <w:r w:rsidR="0068679C" w:rsidRPr="00982673">
            <w:rPr>
              <w:rFonts w:ascii="Calibri" w:hAnsi="Calibri"/>
              <w:b/>
              <w:sz w:val="18"/>
            </w:rPr>
            <w:fldChar w:fldCharType="end"/>
          </w:r>
          <w:r w:rsidRPr="00982673">
            <w:rPr>
              <w:rFonts w:ascii="Calibri" w:hAnsi="Calibri"/>
              <w:b/>
              <w:sz w:val="18"/>
            </w:rPr>
            <w:t xml:space="preserve"> di </w:t>
          </w:r>
          <w:r w:rsidR="0068679C" w:rsidRPr="00982673">
            <w:rPr>
              <w:rFonts w:ascii="Calibri" w:hAnsi="Calibri"/>
              <w:b/>
              <w:sz w:val="18"/>
            </w:rPr>
            <w:fldChar w:fldCharType="begin"/>
          </w:r>
          <w:r w:rsidRPr="00982673">
            <w:rPr>
              <w:rFonts w:ascii="Calibri" w:hAnsi="Calibri"/>
              <w:b/>
              <w:sz w:val="18"/>
            </w:rPr>
            <w:instrText xml:space="preserve"> NUMPAGES  </w:instrText>
          </w:r>
          <w:r w:rsidR="0068679C" w:rsidRPr="00982673">
            <w:rPr>
              <w:rFonts w:ascii="Calibri" w:hAnsi="Calibri"/>
              <w:b/>
              <w:sz w:val="18"/>
            </w:rPr>
            <w:fldChar w:fldCharType="separate"/>
          </w:r>
          <w:r w:rsidR="00CD271A">
            <w:rPr>
              <w:rFonts w:ascii="Calibri" w:hAnsi="Calibri"/>
              <w:b/>
              <w:noProof/>
              <w:sz w:val="18"/>
            </w:rPr>
            <w:t>27</w:t>
          </w:r>
          <w:r w:rsidR="0068679C" w:rsidRPr="00982673">
            <w:rPr>
              <w:rFonts w:ascii="Calibri" w:hAnsi="Calibri"/>
              <w:b/>
              <w:sz w:val="18"/>
            </w:rPr>
            <w:fldChar w:fldCharType="end"/>
          </w:r>
        </w:p>
      </w:tc>
    </w:tr>
  </w:tbl>
  <w:p w:rsidR="00D44FF7" w:rsidRDefault="00D44FF7" w:rsidP="002B6770">
    <w:pPr>
      <w:pStyle w:val="Pidipa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6399" w:rsidRDefault="00E66399" w:rsidP="002B6770">
      <w:pPr>
        <w:spacing w:after="0" w:line="240" w:lineRule="auto"/>
      </w:pPr>
      <w:r>
        <w:separator/>
      </w:r>
    </w:p>
  </w:footnote>
  <w:footnote w:type="continuationSeparator" w:id="1">
    <w:p w:rsidR="00E66399" w:rsidRDefault="00E66399" w:rsidP="002B67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27" w:type="dxa"/>
      <w:tblCellSpacing w:w="2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ook w:val="00A0"/>
    </w:tblPr>
    <w:tblGrid>
      <w:gridCol w:w="2944"/>
      <w:gridCol w:w="5446"/>
      <w:gridCol w:w="1737"/>
    </w:tblGrid>
    <w:tr w:rsidR="00D44FF7" w:rsidRPr="00F93DF9" w:rsidTr="00BE12DB">
      <w:trPr>
        <w:trHeight w:val="467"/>
        <w:tblCellSpacing w:w="20" w:type="dxa"/>
      </w:trPr>
      <w:tc>
        <w:tcPr>
          <w:tcW w:w="2884" w:type="dxa"/>
          <w:vMerge w:val="restart"/>
        </w:tcPr>
        <w:p w:rsidR="00D44FF7" w:rsidRDefault="00D44FF7" w:rsidP="00BE12DB">
          <w:pPr>
            <w:jc w:val="center"/>
          </w:pPr>
          <w:r>
            <w:rPr>
              <w:noProof/>
            </w:rPr>
            <w:drawing>
              <wp:inline distT="0" distB="0" distL="0" distR="0">
                <wp:extent cx="1409700" cy="80010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srcRect/>
                        <a:stretch>
                          <a:fillRect/>
                        </a:stretch>
                      </pic:blipFill>
                      <pic:spPr bwMode="auto">
                        <a:xfrm>
                          <a:off x="0" y="0"/>
                          <a:ext cx="1409700" cy="800100"/>
                        </a:xfrm>
                        <a:prstGeom prst="rect">
                          <a:avLst/>
                        </a:prstGeom>
                        <a:noFill/>
                        <a:ln w="9525">
                          <a:noFill/>
                          <a:miter lim="800000"/>
                          <a:headEnd/>
                          <a:tailEnd/>
                        </a:ln>
                      </pic:spPr>
                    </pic:pic>
                  </a:graphicData>
                </a:graphic>
              </wp:inline>
            </w:drawing>
          </w:r>
        </w:p>
      </w:tc>
      <w:tc>
        <w:tcPr>
          <w:tcW w:w="5406" w:type="dxa"/>
          <w:vMerge w:val="restart"/>
          <w:shd w:val="thinDiagCross" w:color="EEECE1" w:fill="EEECE1"/>
          <w:vAlign w:val="center"/>
        </w:tcPr>
        <w:p w:rsidR="00D44FF7" w:rsidRPr="00D26336" w:rsidRDefault="00D44FF7" w:rsidP="007352AC">
          <w:pPr>
            <w:pStyle w:val="normal"/>
            <w:tabs>
              <w:tab w:val="center" w:pos="4819"/>
              <w:tab w:val="right" w:pos="9638"/>
            </w:tabs>
            <w:spacing w:line="240" w:lineRule="auto"/>
            <w:jc w:val="center"/>
            <w:rPr>
              <w:rFonts w:ascii="Calibri" w:hAnsi="Calibri" w:cs="Calibri"/>
            </w:rPr>
          </w:pPr>
          <w:r w:rsidRPr="00D26336">
            <w:rPr>
              <w:rFonts w:ascii="Verdana" w:hAnsi="Verdana" w:cs="Verdana"/>
            </w:rPr>
            <w:t>GESTIONE DEI CONTROLLI SULL’ATTIVITA’ EROGATA IN REGIME DI LIBERA PROFESSIONE</w:t>
          </w:r>
        </w:p>
      </w:tc>
      <w:tc>
        <w:tcPr>
          <w:tcW w:w="1677" w:type="dxa"/>
          <w:vAlign w:val="center"/>
        </w:tcPr>
        <w:p w:rsidR="00D44FF7" w:rsidRPr="00D26336" w:rsidRDefault="00D44FF7" w:rsidP="00BE12DB">
          <w:pPr>
            <w:jc w:val="center"/>
            <w:rPr>
              <w:rFonts w:ascii="Calibri" w:hAnsi="Calibri" w:cs="Arial"/>
              <w:i/>
              <w:color w:val="95B3D7"/>
              <w:spacing w:val="20"/>
            </w:rPr>
          </w:pPr>
          <w:r w:rsidRPr="00D26336">
            <w:rPr>
              <w:rFonts w:ascii="Verdana" w:hAnsi="Verdana" w:cs="Verdana"/>
            </w:rPr>
            <w:t>PG71</w:t>
          </w:r>
        </w:p>
      </w:tc>
    </w:tr>
    <w:tr w:rsidR="00D44FF7" w:rsidRPr="00F93DF9" w:rsidTr="002B6770">
      <w:trPr>
        <w:trHeight w:val="547"/>
        <w:tblCellSpacing w:w="20" w:type="dxa"/>
      </w:trPr>
      <w:tc>
        <w:tcPr>
          <w:tcW w:w="2884" w:type="dxa"/>
          <w:vMerge/>
        </w:tcPr>
        <w:p w:rsidR="00D44FF7" w:rsidRDefault="00D44FF7" w:rsidP="00BE12DB">
          <w:pPr>
            <w:jc w:val="center"/>
            <w:rPr>
              <w:rFonts w:ascii="Arial" w:hAnsi="Arial" w:cs="Arial"/>
              <w:sz w:val="16"/>
              <w:szCs w:val="16"/>
            </w:rPr>
          </w:pPr>
        </w:p>
      </w:tc>
      <w:tc>
        <w:tcPr>
          <w:tcW w:w="5406" w:type="dxa"/>
          <w:vMerge/>
          <w:shd w:val="thinDiagCross" w:color="EEECE1" w:fill="EEECE1"/>
          <w:vAlign w:val="center"/>
        </w:tcPr>
        <w:p w:rsidR="00D44FF7" w:rsidRPr="00F93DF9" w:rsidRDefault="00D44FF7" w:rsidP="00BE12DB">
          <w:pPr>
            <w:pStyle w:val="Pidipagina"/>
            <w:jc w:val="center"/>
            <w:rPr>
              <w:rFonts w:ascii="Calibri" w:hAnsi="Calibri" w:cs="Arial"/>
              <w:b/>
              <w:sz w:val="16"/>
            </w:rPr>
          </w:pPr>
        </w:p>
      </w:tc>
      <w:tc>
        <w:tcPr>
          <w:tcW w:w="1677" w:type="dxa"/>
          <w:vAlign w:val="center"/>
        </w:tcPr>
        <w:p w:rsidR="00D44FF7" w:rsidRPr="00BA720D" w:rsidRDefault="00D44FF7" w:rsidP="00BE12DB">
          <w:pPr>
            <w:jc w:val="center"/>
            <w:rPr>
              <w:rFonts w:ascii="Calibri" w:hAnsi="Calibri"/>
              <w:b/>
              <w:sz w:val="18"/>
            </w:rPr>
          </w:pPr>
          <w:r>
            <w:rPr>
              <w:rFonts w:ascii="Calibri" w:hAnsi="Calibri"/>
              <w:b/>
              <w:sz w:val="18"/>
            </w:rPr>
            <w:t xml:space="preserve">Rev. n°    del </w:t>
          </w:r>
        </w:p>
      </w:tc>
    </w:tr>
  </w:tbl>
  <w:p w:rsidR="00D44FF7" w:rsidRDefault="00D44FF7">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01D42"/>
    <w:multiLevelType w:val="hybridMultilevel"/>
    <w:tmpl w:val="219E2B14"/>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nsid w:val="086D5E8D"/>
    <w:multiLevelType w:val="multilevel"/>
    <w:tmpl w:val="2DACA3C2"/>
    <w:lvl w:ilvl="0">
      <w:start w:val="1"/>
      <w:numFmt w:val="bullet"/>
      <w:lvlText w:val=""/>
      <w:lvlJc w:val="left"/>
      <w:pPr>
        <w:tabs>
          <w:tab w:val="num" w:pos="283"/>
        </w:tabs>
        <w:ind w:left="283" w:hanging="283"/>
      </w:pPr>
      <w:rPr>
        <w:rFonts w:ascii="Wingdings" w:hAnsi="Wingdings" w:hint="default"/>
        <w:sz w:val="18"/>
        <w:szCs w:val="18"/>
      </w:rPr>
    </w:lvl>
    <w:lvl w:ilvl="1">
      <w:start w:val="1"/>
      <w:numFmt w:val="bullet"/>
      <w:lvlText w:val="·"/>
      <w:lvlJc w:val="left"/>
      <w:pPr>
        <w:tabs>
          <w:tab w:val="num" w:pos="567"/>
        </w:tabs>
        <w:ind w:left="567" w:hanging="283"/>
      </w:pPr>
      <w:rPr>
        <w:rFonts w:ascii="Symbol" w:hAnsi="Symbol" w:cs="Times"/>
        <w:sz w:val="18"/>
        <w:szCs w:val="18"/>
      </w:rPr>
    </w:lvl>
    <w:lvl w:ilvl="2">
      <w:start w:val="1"/>
      <w:numFmt w:val="bullet"/>
      <w:lvlText w:val="·"/>
      <w:lvlJc w:val="left"/>
      <w:pPr>
        <w:tabs>
          <w:tab w:val="num" w:pos="850"/>
        </w:tabs>
        <w:ind w:left="850" w:hanging="283"/>
      </w:pPr>
      <w:rPr>
        <w:rFonts w:ascii="Symbol" w:hAnsi="Symbol" w:cs="Times"/>
        <w:sz w:val="18"/>
        <w:szCs w:val="18"/>
      </w:rPr>
    </w:lvl>
    <w:lvl w:ilvl="3">
      <w:start w:val="1"/>
      <w:numFmt w:val="bullet"/>
      <w:lvlText w:val="·"/>
      <w:lvlJc w:val="left"/>
      <w:pPr>
        <w:tabs>
          <w:tab w:val="num" w:pos="1134"/>
        </w:tabs>
        <w:ind w:left="1134" w:hanging="283"/>
      </w:pPr>
      <w:rPr>
        <w:rFonts w:ascii="Symbol" w:hAnsi="Symbol" w:cs="Times"/>
        <w:sz w:val="18"/>
        <w:szCs w:val="18"/>
      </w:rPr>
    </w:lvl>
    <w:lvl w:ilvl="4">
      <w:start w:val="1"/>
      <w:numFmt w:val="bullet"/>
      <w:lvlText w:val="·"/>
      <w:lvlJc w:val="left"/>
      <w:pPr>
        <w:tabs>
          <w:tab w:val="num" w:pos="1417"/>
        </w:tabs>
        <w:ind w:left="1417" w:hanging="283"/>
      </w:pPr>
      <w:rPr>
        <w:rFonts w:ascii="Symbol" w:hAnsi="Symbol" w:cs="Times"/>
        <w:sz w:val="18"/>
        <w:szCs w:val="18"/>
      </w:rPr>
    </w:lvl>
    <w:lvl w:ilvl="5">
      <w:start w:val="1"/>
      <w:numFmt w:val="bullet"/>
      <w:lvlText w:val="·"/>
      <w:lvlJc w:val="left"/>
      <w:pPr>
        <w:tabs>
          <w:tab w:val="num" w:pos="1701"/>
        </w:tabs>
        <w:ind w:left="1701" w:hanging="283"/>
      </w:pPr>
      <w:rPr>
        <w:rFonts w:ascii="Symbol" w:hAnsi="Symbol" w:cs="Times"/>
        <w:sz w:val="18"/>
        <w:szCs w:val="18"/>
      </w:rPr>
    </w:lvl>
    <w:lvl w:ilvl="6">
      <w:start w:val="1"/>
      <w:numFmt w:val="bullet"/>
      <w:lvlText w:val="·"/>
      <w:lvlJc w:val="left"/>
      <w:pPr>
        <w:tabs>
          <w:tab w:val="num" w:pos="1984"/>
        </w:tabs>
        <w:ind w:left="1984" w:hanging="283"/>
      </w:pPr>
      <w:rPr>
        <w:rFonts w:ascii="Symbol" w:hAnsi="Symbol" w:cs="Times"/>
        <w:sz w:val="18"/>
        <w:szCs w:val="18"/>
      </w:rPr>
    </w:lvl>
    <w:lvl w:ilvl="7">
      <w:start w:val="1"/>
      <w:numFmt w:val="bullet"/>
      <w:lvlText w:val="·"/>
      <w:lvlJc w:val="left"/>
      <w:pPr>
        <w:tabs>
          <w:tab w:val="num" w:pos="2268"/>
        </w:tabs>
        <w:ind w:left="2268" w:hanging="283"/>
      </w:pPr>
      <w:rPr>
        <w:rFonts w:ascii="Symbol" w:hAnsi="Symbol" w:cs="Times"/>
        <w:sz w:val="18"/>
        <w:szCs w:val="18"/>
      </w:rPr>
    </w:lvl>
    <w:lvl w:ilvl="8">
      <w:start w:val="1"/>
      <w:numFmt w:val="bullet"/>
      <w:lvlText w:val="·"/>
      <w:lvlJc w:val="left"/>
      <w:pPr>
        <w:tabs>
          <w:tab w:val="num" w:pos="2551"/>
        </w:tabs>
        <w:ind w:left="2551" w:hanging="283"/>
      </w:pPr>
      <w:rPr>
        <w:rFonts w:ascii="Symbol" w:hAnsi="Symbol" w:cs="Times"/>
        <w:sz w:val="18"/>
        <w:szCs w:val="18"/>
      </w:rPr>
    </w:lvl>
  </w:abstractNum>
  <w:abstractNum w:abstractNumId="2">
    <w:nsid w:val="0B15464F"/>
    <w:multiLevelType w:val="hybridMultilevel"/>
    <w:tmpl w:val="28F83CAC"/>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3">
    <w:nsid w:val="122301D9"/>
    <w:multiLevelType w:val="hybridMultilevel"/>
    <w:tmpl w:val="3CF60C7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22962CC"/>
    <w:multiLevelType w:val="hybridMultilevel"/>
    <w:tmpl w:val="E0F0D7DC"/>
    <w:lvl w:ilvl="0" w:tplc="04100001">
      <w:start w:val="1"/>
      <w:numFmt w:val="bullet"/>
      <w:lvlText w:val=""/>
      <w:lvlJc w:val="left"/>
      <w:pPr>
        <w:tabs>
          <w:tab w:val="num" w:pos="1003"/>
        </w:tabs>
        <w:ind w:left="1003" w:hanging="360"/>
      </w:pPr>
      <w:rPr>
        <w:rFonts w:ascii="Symbol" w:hAnsi="Symbol" w:hint="default"/>
      </w:rPr>
    </w:lvl>
    <w:lvl w:ilvl="1" w:tplc="04100003" w:tentative="1">
      <w:start w:val="1"/>
      <w:numFmt w:val="bullet"/>
      <w:lvlText w:val="o"/>
      <w:lvlJc w:val="left"/>
      <w:pPr>
        <w:tabs>
          <w:tab w:val="num" w:pos="1723"/>
        </w:tabs>
        <w:ind w:left="1723" w:hanging="360"/>
      </w:pPr>
      <w:rPr>
        <w:rFonts w:ascii="Courier New" w:hAnsi="Courier New" w:cs="Courier New" w:hint="default"/>
      </w:rPr>
    </w:lvl>
    <w:lvl w:ilvl="2" w:tplc="04100005" w:tentative="1">
      <w:start w:val="1"/>
      <w:numFmt w:val="bullet"/>
      <w:lvlText w:val=""/>
      <w:lvlJc w:val="left"/>
      <w:pPr>
        <w:tabs>
          <w:tab w:val="num" w:pos="2443"/>
        </w:tabs>
        <w:ind w:left="2443" w:hanging="360"/>
      </w:pPr>
      <w:rPr>
        <w:rFonts w:ascii="Wingdings" w:hAnsi="Wingdings" w:hint="default"/>
      </w:rPr>
    </w:lvl>
    <w:lvl w:ilvl="3" w:tplc="04100001" w:tentative="1">
      <w:start w:val="1"/>
      <w:numFmt w:val="bullet"/>
      <w:lvlText w:val=""/>
      <w:lvlJc w:val="left"/>
      <w:pPr>
        <w:tabs>
          <w:tab w:val="num" w:pos="3163"/>
        </w:tabs>
        <w:ind w:left="3163" w:hanging="360"/>
      </w:pPr>
      <w:rPr>
        <w:rFonts w:ascii="Symbol" w:hAnsi="Symbol" w:hint="default"/>
      </w:rPr>
    </w:lvl>
    <w:lvl w:ilvl="4" w:tplc="04100003" w:tentative="1">
      <w:start w:val="1"/>
      <w:numFmt w:val="bullet"/>
      <w:lvlText w:val="o"/>
      <w:lvlJc w:val="left"/>
      <w:pPr>
        <w:tabs>
          <w:tab w:val="num" w:pos="3883"/>
        </w:tabs>
        <w:ind w:left="3883" w:hanging="360"/>
      </w:pPr>
      <w:rPr>
        <w:rFonts w:ascii="Courier New" w:hAnsi="Courier New" w:cs="Courier New" w:hint="default"/>
      </w:rPr>
    </w:lvl>
    <w:lvl w:ilvl="5" w:tplc="04100005" w:tentative="1">
      <w:start w:val="1"/>
      <w:numFmt w:val="bullet"/>
      <w:lvlText w:val=""/>
      <w:lvlJc w:val="left"/>
      <w:pPr>
        <w:tabs>
          <w:tab w:val="num" w:pos="4603"/>
        </w:tabs>
        <w:ind w:left="4603" w:hanging="360"/>
      </w:pPr>
      <w:rPr>
        <w:rFonts w:ascii="Wingdings" w:hAnsi="Wingdings" w:hint="default"/>
      </w:rPr>
    </w:lvl>
    <w:lvl w:ilvl="6" w:tplc="04100001" w:tentative="1">
      <w:start w:val="1"/>
      <w:numFmt w:val="bullet"/>
      <w:lvlText w:val=""/>
      <w:lvlJc w:val="left"/>
      <w:pPr>
        <w:tabs>
          <w:tab w:val="num" w:pos="5323"/>
        </w:tabs>
        <w:ind w:left="5323" w:hanging="360"/>
      </w:pPr>
      <w:rPr>
        <w:rFonts w:ascii="Symbol" w:hAnsi="Symbol" w:hint="default"/>
      </w:rPr>
    </w:lvl>
    <w:lvl w:ilvl="7" w:tplc="04100003" w:tentative="1">
      <w:start w:val="1"/>
      <w:numFmt w:val="bullet"/>
      <w:lvlText w:val="o"/>
      <w:lvlJc w:val="left"/>
      <w:pPr>
        <w:tabs>
          <w:tab w:val="num" w:pos="6043"/>
        </w:tabs>
        <w:ind w:left="6043" w:hanging="360"/>
      </w:pPr>
      <w:rPr>
        <w:rFonts w:ascii="Courier New" w:hAnsi="Courier New" w:cs="Courier New" w:hint="default"/>
      </w:rPr>
    </w:lvl>
    <w:lvl w:ilvl="8" w:tplc="04100005" w:tentative="1">
      <w:start w:val="1"/>
      <w:numFmt w:val="bullet"/>
      <w:lvlText w:val=""/>
      <w:lvlJc w:val="left"/>
      <w:pPr>
        <w:tabs>
          <w:tab w:val="num" w:pos="6763"/>
        </w:tabs>
        <w:ind w:left="6763" w:hanging="360"/>
      </w:pPr>
      <w:rPr>
        <w:rFonts w:ascii="Wingdings" w:hAnsi="Wingdings" w:hint="default"/>
      </w:rPr>
    </w:lvl>
  </w:abstractNum>
  <w:abstractNum w:abstractNumId="5">
    <w:nsid w:val="1544028F"/>
    <w:multiLevelType w:val="hybridMultilevel"/>
    <w:tmpl w:val="A0AED350"/>
    <w:lvl w:ilvl="0" w:tplc="04100003">
      <w:start w:val="1"/>
      <w:numFmt w:val="bullet"/>
      <w:lvlText w:val="o"/>
      <w:lvlJc w:val="left"/>
      <w:pPr>
        <w:tabs>
          <w:tab w:val="num" w:pos="1004"/>
        </w:tabs>
        <w:ind w:left="1004" w:hanging="360"/>
      </w:pPr>
      <w:rPr>
        <w:rFonts w:ascii="Courier New" w:hAnsi="Courier New" w:cs="Courier New" w:hint="default"/>
      </w:rPr>
    </w:lvl>
    <w:lvl w:ilvl="1" w:tplc="04100003" w:tentative="1">
      <w:start w:val="1"/>
      <w:numFmt w:val="bullet"/>
      <w:lvlText w:val="o"/>
      <w:lvlJc w:val="left"/>
      <w:pPr>
        <w:tabs>
          <w:tab w:val="num" w:pos="1724"/>
        </w:tabs>
        <w:ind w:left="1724" w:hanging="360"/>
      </w:pPr>
      <w:rPr>
        <w:rFonts w:ascii="Courier New" w:hAnsi="Courier New" w:cs="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cs="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cs="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6">
    <w:nsid w:val="1B832434"/>
    <w:multiLevelType w:val="hybridMultilevel"/>
    <w:tmpl w:val="2DFEB254"/>
    <w:lvl w:ilvl="0" w:tplc="28CA1330">
      <w:numFmt w:val="bullet"/>
      <w:lvlText w:val="-"/>
      <w:lvlJc w:val="left"/>
      <w:pPr>
        <w:tabs>
          <w:tab w:val="num" w:pos="1004"/>
        </w:tabs>
        <w:ind w:left="1004" w:hanging="360"/>
      </w:pPr>
      <w:rPr>
        <w:rFonts w:ascii="Times New Roman" w:eastAsia="Times New Roman" w:hAnsi="Times New Roman" w:cs="Times New Roman" w:hint="default"/>
      </w:rPr>
    </w:lvl>
    <w:lvl w:ilvl="1" w:tplc="04100003" w:tentative="1">
      <w:start w:val="1"/>
      <w:numFmt w:val="bullet"/>
      <w:lvlText w:val="o"/>
      <w:lvlJc w:val="left"/>
      <w:pPr>
        <w:tabs>
          <w:tab w:val="num" w:pos="1724"/>
        </w:tabs>
        <w:ind w:left="1724" w:hanging="360"/>
      </w:pPr>
      <w:rPr>
        <w:rFonts w:ascii="Courier New" w:hAnsi="Courier New" w:cs="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cs="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cs="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7">
    <w:nsid w:val="246D1A44"/>
    <w:multiLevelType w:val="hybridMultilevel"/>
    <w:tmpl w:val="6060CED2"/>
    <w:lvl w:ilvl="0" w:tplc="AF46BE62">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nsid w:val="254617FF"/>
    <w:multiLevelType w:val="multilevel"/>
    <w:tmpl w:val="D4F2E102"/>
    <w:lvl w:ilvl="0">
      <w:start w:val="1"/>
      <w:numFmt w:val="decimal"/>
      <w:lvlText w:val="%1."/>
      <w:lvlJc w:val="left"/>
      <w:pPr>
        <w:ind w:left="502" w:hanging="360"/>
      </w:pPr>
      <w:rPr>
        <w:b w:val="0"/>
      </w:rPr>
    </w:lvl>
    <w:lvl w:ilvl="1">
      <w:start w:val="1"/>
      <w:numFmt w:val="decimal"/>
      <w:isLgl/>
      <w:lvlText w:val="%1.%2"/>
      <w:lvlJc w:val="left"/>
      <w:pPr>
        <w:ind w:left="1440" w:hanging="720"/>
      </w:pPr>
      <w:rPr>
        <w:rFonts w:hint="default"/>
      </w:rPr>
    </w:lvl>
    <w:lvl w:ilvl="2">
      <w:start w:val="1"/>
      <w:numFmt w:val="decimal"/>
      <w:isLgl/>
      <w:lvlText w:val="%1.%2.%3"/>
      <w:lvlJc w:val="left"/>
      <w:pPr>
        <w:ind w:left="2018" w:hanging="720"/>
      </w:pPr>
      <w:rPr>
        <w:rFonts w:hint="default"/>
      </w:rPr>
    </w:lvl>
    <w:lvl w:ilvl="3">
      <w:start w:val="1"/>
      <w:numFmt w:val="decimal"/>
      <w:isLgl/>
      <w:lvlText w:val="%1.%2.%3.%4"/>
      <w:lvlJc w:val="left"/>
      <w:pPr>
        <w:ind w:left="2956" w:hanging="1080"/>
      </w:pPr>
      <w:rPr>
        <w:rFonts w:hint="default"/>
      </w:rPr>
    </w:lvl>
    <w:lvl w:ilvl="4">
      <w:start w:val="1"/>
      <w:numFmt w:val="decimal"/>
      <w:isLgl/>
      <w:lvlText w:val="%1.%2.%3.%4.%5"/>
      <w:lvlJc w:val="left"/>
      <w:pPr>
        <w:ind w:left="3894" w:hanging="1440"/>
      </w:pPr>
      <w:rPr>
        <w:rFonts w:hint="default"/>
      </w:rPr>
    </w:lvl>
    <w:lvl w:ilvl="5">
      <w:start w:val="1"/>
      <w:numFmt w:val="decimal"/>
      <w:isLgl/>
      <w:lvlText w:val="%1.%2.%3.%4.%5.%6"/>
      <w:lvlJc w:val="left"/>
      <w:pPr>
        <w:ind w:left="4472" w:hanging="1440"/>
      </w:pPr>
      <w:rPr>
        <w:rFonts w:hint="default"/>
      </w:rPr>
    </w:lvl>
    <w:lvl w:ilvl="6">
      <w:start w:val="1"/>
      <w:numFmt w:val="decimal"/>
      <w:isLgl/>
      <w:lvlText w:val="%1.%2.%3.%4.%5.%6.%7"/>
      <w:lvlJc w:val="left"/>
      <w:pPr>
        <w:ind w:left="5410" w:hanging="1800"/>
      </w:pPr>
      <w:rPr>
        <w:rFonts w:hint="default"/>
      </w:rPr>
    </w:lvl>
    <w:lvl w:ilvl="7">
      <w:start w:val="1"/>
      <w:numFmt w:val="decimal"/>
      <w:isLgl/>
      <w:lvlText w:val="%1.%2.%3.%4.%5.%6.%7.%8"/>
      <w:lvlJc w:val="left"/>
      <w:pPr>
        <w:ind w:left="6348" w:hanging="2160"/>
      </w:pPr>
      <w:rPr>
        <w:rFonts w:hint="default"/>
      </w:rPr>
    </w:lvl>
    <w:lvl w:ilvl="8">
      <w:start w:val="1"/>
      <w:numFmt w:val="decimal"/>
      <w:isLgl/>
      <w:lvlText w:val="%1.%2.%3.%4.%5.%6.%7.%8.%9"/>
      <w:lvlJc w:val="left"/>
      <w:pPr>
        <w:ind w:left="6926" w:hanging="2160"/>
      </w:pPr>
      <w:rPr>
        <w:rFonts w:hint="default"/>
      </w:rPr>
    </w:lvl>
  </w:abstractNum>
  <w:abstractNum w:abstractNumId="9">
    <w:nsid w:val="29DE6D90"/>
    <w:multiLevelType w:val="hybridMultilevel"/>
    <w:tmpl w:val="FFBA46E2"/>
    <w:lvl w:ilvl="0" w:tplc="04100005">
      <w:start w:val="1"/>
      <w:numFmt w:val="bullet"/>
      <w:lvlText w:val=""/>
      <w:lvlJc w:val="left"/>
      <w:pPr>
        <w:ind w:left="1065" w:hanging="705"/>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23548AA"/>
    <w:multiLevelType w:val="hybridMultilevel"/>
    <w:tmpl w:val="B5CABF60"/>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5F661FA"/>
    <w:multiLevelType w:val="hybridMultilevel"/>
    <w:tmpl w:val="134E03D0"/>
    <w:lvl w:ilvl="0" w:tplc="2F24F972">
      <w:start w:val="1"/>
      <w:numFmt w:val="bullet"/>
      <w:lvlText w:val=""/>
      <w:lvlJc w:val="left"/>
      <w:pPr>
        <w:tabs>
          <w:tab w:val="num" w:pos="360"/>
        </w:tabs>
        <w:ind w:left="360" w:hanging="360"/>
      </w:pPr>
      <w:rPr>
        <w:rFonts w:ascii="Symbol" w:hAnsi="Symbol" w:hint="default"/>
        <w:sz w:val="18"/>
      </w:rPr>
    </w:lvl>
    <w:lvl w:ilvl="1" w:tplc="04100003">
      <w:start w:val="1"/>
      <w:numFmt w:val="bullet"/>
      <w:lvlText w:val="o"/>
      <w:lvlJc w:val="left"/>
      <w:pPr>
        <w:tabs>
          <w:tab w:val="num" w:pos="1080"/>
        </w:tabs>
        <w:ind w:left="1080" w:hanging="360"/>
      </w:pPr>
      <w:rPr>
        <w:rFonts w:ascii="Courier New" w:hAnsi="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start w:val="1"/>
      <w:numFmt w:val="bullet"/>
      <w:lvlText w:val=""/>
      <w:lvlJc w:val="left"/>
      <w:pPr>
        <w:tabs>
          <w:tab w:val="num" w:pos="2520"/>
        </w:tabs>
        <w:ind w:left="2520" w:hanging="360"/>
      </w:pPr>
      <w:rPr>
        <w:rFonts w:ascii="Symbol" w:hAnsi="Symbol" w:hint="default"/>
      </w:rPr>
    </w:lvl>
    <w:lvl w:ilvl="4" w:tplc="04100003">
      <w:start w:val="1"/>
      <w:numFmt w:val="bullet"/>
      <w:lvlText w:val="o"/>
      <w:lvlJc w:val="left"/>
      <w:pPr>
        <w:tabs>
          <w:tab w:val="num" w:pos="3240"/>
        </w:tabs>
        <w:ind w:left="3240" w:hanging="360"/>
      </w:pPr>
      <w:rPr>
        <w:rFonts w:ascii="Courier New" w:hAnsi="Courier New" w:hint="default"/>
      </w:rPr>
    </w:lvl>
    <w:lvl w:ilvl="5" w:tplc="04100005">
      <w:start w:val="1"/>
      <w:numFmt w:val="bullet"/>
      <w:lvlText w:val=""/>
      <w:lvlJc w:val="left"/>
      <w:pPr>
        <w:tabs>
          <w:tab w:val="num" w:pos="3960"/>
        </w:tabs>
        <w:ind w:left="3960" w:hanging="360"/>
      </w:pPr>
      <w:rPr>
        <w:rFonts w:ascii="Wingdings" w:hAnsi="Wingdings" w:hint="default"/>
      </w:rPr>
    </w:lvl>
    <w:lvl w:ilvl="6" w:tplc="04100001">
      <w:start w:val="1"/>
      <w:numFmt w:val="bullet"/>
      <w:lvlText w:val=""/>
      <w:lvlJc w:val="left"/>
      <w:pPr>
        <w:tabs>
          <w:tab w:val="num" w:pos="4680"/>
        </w:tabs>
        <w:ind w:left="4680" w:hanging="360"/>
      </w:pPr>
      <w:rPr>
        <w:rFonts w:ascii="Symbol" w:hAnsi="Symbol" w:hint="default"/>
      </w:rPr>
    </w:lvl>
    <w:lvl w:ilvl="7" w:tplc="04100003">
      <w:start w:val="1"/>
      <w:numFmt w:val="bullet"/>
      <w:lvlText w:val="o"/>
      <w:lvlJc w:val="left"/>
      <w:pPr>
        <w:tabs>
          <w:tab w:val="num" w:pos="5400"/>
        </w:tabs>
        <w:ind w:left="5400" w:hanging="360"/>
      </w:pPr>
      <w:rPr>
        <w:rFonts w:ascii="Courier New" w:hAnsi="Courier New" w:hint="default"/>
      </w:rPr>
    </w:lvl>
    <w:lvl w:ilvl="8" w:tplc="04100005">
      <w:start w:val="1"/>
      <w:numFmt w:val="bullet"/>
      <w:lvlText w:val=""/>
      <w:lvlJc w:val="left"/>
      <w:pPr>
        <w:tabs>
          <w:tab w:val="num" w:pos="6120"/>
        </w:tabs>
        <w:ind w:left="6120" w:hanging="360"/>
      </w:pPr>
      <w:rPr>
        <w:rFonts w:ascii="Wingdings" w:hAnsi="Wingdings" w:hint="default"/>
      </w:rPr>
    </w:lvl>
  </w:abstractNum>
  <w:abstractNum w:abstractNumId="12">
    <w:nsid w:val="41646520"/>
    <w:multiLevelType w:val="hybridMultilevel"/>
    <w:tmpl w:val="A9A491BE"/>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42D763B5"/>
    <w:multiLevelType w:val="hybridMultilevel"/>
    <w:tmpl w:val="D1F8D050"/>
    <w:lvl w:ilvl="0" w:tplc="B5E6B410">
      <w:start w:val="1"/>
      <w:numFmt w:val="upperLetter"/>
      <w:lvlText w:val="%1)"/>
      <w:lvlJc w:val="left"/>
      <w:pPr>
        <w:tabs>
          <w:tab w:val="num" w:pos="1004"/>
        </w:tabs>
        <w:ind w:left="1004" w:hanging="360"/>
      </w:pPr>
      <w:rPr>
        <w:rFonts w:hint="default"/>
      </w:rPr>
    </w:lvl>
    <w:lvl w:ilvl="1" w:tplc="04100003" w:tentative="1">
      <w:start w:val="1"/>
      <w:numFmt w:val="bullet"/>
      <w:lvlText w:val="o"/>
      <w:lvlJc w:val="left"/>
      <w:pPr>
        <w:tabs>
          <w:tab w:val="num" w:pos="1724"/>
        </w:tabs>
        <w:ind w:left="1724" w:hanging="360"/>
      </w:pPr>
      <w:rPr>
        <w:rFonts w:ascii="Courier New" w:hAnsi="Courier New" w:cs="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cs="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cs="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14">
    <w:nsid w:val="45CB4C11"/>
    <w:multiLevelType w:val="hybridMultilevel"/>
    <w:tmpl w:val="DAB611E0"/>
    <w:lvl w:ilvl="0" w:tplc="0410000D">
      <w:start w:val="1"/>
      <w:numFmt w:val="bullet"/>
      <w:lvlText w:val=""/>
      <w:lvlJc w:val="left"/>
      <w:pPr>
        <w:tabs>
          <w:tab w:val="num" w:pos="1004"/>
        </w:tabs>
        <w:ind w:left="1004" w:hanging="360"/>
      </w:pPr>
      <w:rPr>
        <w:rFonts w:ascii="Wingdings" w:hAnsi="Wingdings" w:hint="default"/>
      </w:rPr>
    </w:lvl>
    <w:lvl w:ilvl="1" w:tplc="04100003" w:tentative="1">
      <w:start w:val="1"/>
      <w:numFmt w:val="bullet"/>
      <w:lvlText w:val="o"/>
      <w:lvlJc w:val="left"/>
      <w:pPr>
        <w:tabs>
          <w:tab w:val="num" w:pos="1724"/>
        </w:tabs>
        <w:ind w:left="1724" w:hanging="360"/>
      </w:pPr>
      <w:rPr>
        <w:rFonts w:ascii="Courier New" w:hAnsi="Courier New" w:cs="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cs="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cs="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15">
    <w:nsid w:val="51031E02"/>
    <w:multiLevelType w:val="hybridMultilevel"/>
    <w:tmpl w:val="5D98F9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53070CEB"/>
    <w:multiLevelType w:val="hybridMultilevel"/>
    <w:tmpl w:val="71646758"/>
    <w:lvl w:ilvl="0" w:tplc="0410000B">
      <w:start w:val="1"/>
      <w:numFmt w:val="bullet"/>
      <w:lvlText w:val=""/>
      <w:lvlJc w:val="left"/>
      <w:pPr>
        <w:ind w:left="295" w:hanging="360"/>
      </w:pPr>
      <w:rPr>
        <w:rFonts w:ascii="Wingdings" w:hAnsi="Wingdings" w:hint="default"/>
      </w:rPr>
    </w:lvl>
    <w:lvl w:ilvl="1" w:tplc="04100003" w:tentative="1">
      <w:start w:val="1"/>
      <w:numFmt w:val="bullet"/>
      <w:lvlText w:val="o"/>
      <w:lvlJc w:val="left"/>
      <w:pPr>
        <w:ind w:left="1015" w:hanging="360"/>
      </w:pPr>
      <w:rPr>
        <w:rFonts w:ascii="Courier New" w:hAnsi="Courier New" w:cs="Courier New" w:hint="default"/>
      </w:rPr>
    </w:lvl>
    <w:lvl w:ilvl="2" w:tplc="04100005" w:tentative="1">
      <w:start w:val="1"/>
      <w:numFmt w:val="bullet"/>
      <w:lvlText w:val=""/>
      <w:lvlJc w:val="left"/>
      <w:pPr>
        <w:ind w:left="1735" w:hanging="360"/>
      </w:pPr>
      <w:rPr>
        <w:rFonts w:ascii="Wingdings" w:hAnsi="Wingdings" w:hint="default"/>
      </w:rPr>
    </w:lvl>
    <w:lvl w:ilvl="3" w:tplc="04100001" w:tentative="1">
      <w:start w:val="1"/>
      <w:numFmt w:val="bullet"/>
      <w:lvlText w:val=""/>
      <w:lvlJc w:val="left"/>
      <w:pPr>
        <w:ind w:left="2455" w:hanging="360"/>
      </w:pPr>
      <w:rPr>
        <w:rFonts w:ascii="Symbol" w:hAnsi="Symbol" w:hint="default"/>
      </w:rPr>
    </w:lvl>
    <w:lvl w:ilvl="4" w:tplc="04100003" w:tentative="1">
      <w:start w:val="1"/>
      <w:numFmt w:val="bullet"/>
      <w:lvlText w:val="o"/>
      <w:lvlJc w:val="left"/>
      <w:pPr>
        <w:ind w:left="3175" w:hanging="360"/>
      </w:pPr>
      <w:rPr>
        <w:rFonts w:ascii="Courier New" w:hAnsi="Courier New" w:cs="Courier New" w:hint="default"/>
      </w:rPr>
    </w:lvl>
    <w:lvl w:ilvl="5" w:tplc="04100005" w:tentative="1">
      <w:start w:val="1"/>
      <w:numFmt w:val="bullet"/>
      <w:lvlText w:val=""/>
      <w:lvlJc w:val="left"/>
      <w:pPr>
        <w:ind w:left="3895" w:hanging="360"/>
      </w:pPr>
      <w:rPr>
        <w:rFonts w:ascii="Wingdings" w:hAnsi="Wingdings" w:hint="default"/>
      </w:rPr>
    </w:lvl>
    <w:lvl w:ilvl="6" w:tplc="04100001" w:tentative="1">
      <w:start w:val="1"/>
      <w:numFmt w:val="bullet"/>
      <w:lvlText w:val=""/>
      <w:lvlJc w:val="left"/>
      <w:pPr>
        <w:ind w:left="4615" w:hanging="360"/>
      </w:pPr>
      <w:rPr>
        <w:rFonts w:ascii="Symbol" w:hAnsi="Symbol" w:hint="default"/>
      </w:rPr>
    </w:lvl>
    <w:lvl w:ilvl="7" w:tplc="04100003" w:tentative="1">
      <w:start w:val="1"/>
      <w:numFmt w:val="bullet"/>
      <w:lvlText w:val="o"/>
      <w:lvlJc w:val="left"/>
      <w:pPr>
        <w:ind w:left="5335" w:hanging="360"/>
      </w:pPr>
      <w:rPr>
        <w:rFonts w:ascii="Courier New" w:hAnsi="Courier New" w:cs="Courier New" w:hint="default"/>
      </w:rPr>
    </w:lvl>
    <w:lvl w:ilvl="8" w:tplc="04100005" w:tentative="1">
      <w:start w:val="1"/>
      <w:numFmt w:val="bullet"/>
      <w:lvlText w:val=""/>
      <w:lvlJc w:val="left"/>
      <w:pPr>
        <w:ind w:left="6055" w:hanging="360"/>
      </w:pPr>
      <w:rPr>
        <w:rFonts w:ascii="Wingdings" w:hAnsi="Wingdings" w:hint="default"/>
      </w:rPr>
    </w:lvl>
  </w:abstractNum>
  <w:abstractNum w:abstractNumId="17">
    <w:nsid w:val="56106A42"/>
    <w:multiLevelType w:val="hybridMultilevel"/>
    <w:tmpl w:val="DC7AD506"/>
    <w:lvl w:ilvl="0" w:tplc="04100001">
      <w:start w:val="1"/>
      <w:numFmt w:val="bullet"/>
      <w:lvlText w:val=""/>
      <w:lvlJc w:val="left"/>
      <w:pPr>
        <w:tabs>
          <w:tab w:val="num" w:pos="1425"/>
        </w:tabs>
        <w:ind w:left="1425" w:hanging="360"/>
      </w:pPr>
      <w:rPr>
        <w:rFonts w:ascii="Symbol" w:hAnsi="Symbol" w:hint="default"/>
      </w:rPr>
    </w:lvl>
    <w:lvl w:ilvl="1" w:tplc="0410000F">
      <w:start w:val="1"/>
      <w:numFmt w:val="decimal"/>
      <w:lvlText w:val="%2."/>
      <w:lvlJc w:val="left"/>
      <w:pPr>
        <w:tabs>
          <w:tab w:val="num" w:pos="2145"/>
        </w:tabs>
        <w:ind w:left="2145" w:hanging="360"/>
      </w:pPr>
      <w:rPr>
        <w:rFonts w:hint="default"/>
      </w:rPr>
    </w:lvl>
    <w:lvl w:ilvl="2" w:tplc="04100005" w:tentative="1">
      <w:start w:val="1"/>
      <w:numFmt w:val="bullet"/>
      <w:lvlText w:val=""/>
      <w:lvlJc w:val="left"/>
      <w:pPr>
        <w:tabs>
          <w:tab w:val="num" w:pos="2865"/>
        </w:tabs>
        <w:ind w:left="2865" w:hanging="360"/>
      </w:pPr>
      <w:rPr>
        <w:rFonts w:ascii="Wingdings" w:hAnsi="Wingdings" w:hint="default"/>
      </w:rPr>
    </w:lvl>
    <w:lvl w:ilvl="3" w:tplc="04100001" w:tentative="1">
      <w:start w:val="1"/>
      <w:numFmt w:val="bullet"/>
      <w:lvlText w:val=""/>
      <w:lvlJc w:val="left"/>
      <w:pPr>
        <w:tabs>
          <w:tab w:val="num" w:pos="3585"/>
        </w:tabs>
        <w:ind w:left="3585" w:hanging="360"/>
      </w:pPr>
      <w:rPr>
        <w:rFonts w:ascii="Symbol" w:hAnsi="Symbol" w:hint="default"/>
      </w:rPr>
    </w:lvl>
    <w:lvl w:ilvl="4" w:tplc="04100003" w:tentative="1">
      <w:start w:val="1"/>
      <w:numFmt w:val="bullet"/>
      <w:lvlText w:val="o"/>
      <w:lvlJc w:val="left"/>
      <w:pPr>
        <w:tabs>
          <w:tab w:val="num" w:pos="4305"/>
        </w:tabs>
        <w:ind w:left="4305" w:hanging="360"/>
      </w:pPr>
      <w:rPr>
        <w:rFonts w:ascii="Courier New" w:hAnsi="Courier New" w:cs="Courier New" w:hint="default"/>
      </w:rPr>
    </w:lvl>
    <w:lvl w:ilvl="5" w:tplc="04100005" w:tentative="1">
      <w:start w:val="1"/>
      <w:numFmt w:val="bullet"/>
      <w:lvlText w:val=""/>
      <w:lvlJc w:val="left"/>
      <w:pPr>
        <w:tabs>
          <w:tab w:val="num" w:pos="5025"/>
        </w:tabs>
        <w:ind w:left="5025" w:hanging="360"/>
      </w:pPr>
      <w:rPr>
        <w:rFonts w:ascii="Wingdings" w:hAnsi="Wingdings" w:hint="default"/>
      </w:rPr>
    </w:lvl>
    <w:lvl w:ilvl="6" w:tplc="04100001" w:tentative="1">
      <w:start w:val="1"/>
      <w:numFmt w:val="bullet"/>
      <w:lvlText w:val=""/>
      <w:lvlJc w:val="left"/>
      <w:pPr>
        <w:tabs>
          <w:tab w:val="num" w:pos="5745"/>
        </w:tabs>
        <w:ind w:left="5745" w:hanging="360"/>
      </w:pPr>
      <w:rPr>
        <w:rFonts w:ascii="Symbol" w:hAnsi="Symbol" w:hint="default"/>
      </w:rPr>
    </w:lvl>
    <w:lvl w:ilvl="7" w:tplc="04100003" w:tentative="1">
      <w:start w:val="1"/>
      <w:numFmt w:val="bullet"/>
      <w:lvlText w:val="o"/>
      <w:lvlJc w:val="left"/>
      <w:pPr>
        <w:tabs>
          <w:tab w:val="num" w:pos="6465"/>
        </w:tabs>
        <w:ind w:left="6465" w:hanging="360"/>
      </w:pPr>
      <w:rPr>
        <w:rFonts w:ascii="Courier New" w:hAnsi="Courier New" w:cs="Courier New" w:hint="default"/>
      </w:rPr>
    </w:lvl>
    <w:lvl w:ilvl="8" w:tplc="04100005" w:tentative="1">
      <w:start w:val="1"/>
      <w:numFmt w:val="bullet"/>
      <w:lvlText w:val=""/>
      <w:lvlJc w:val="left"/>
      <w:pPr>
        <w:tabs>
          <w:tab w:val="num" w:pos="7185"/>
        </w:tabs>
        <w:ind w:left="7185" w:hanging="360"/>
      </w:pPr>
      <w:rPr>
        <w:rFonts w:ascii="Wingdings" w:hAnsi="Wingdings" w:hint="default"/>
      </w:rPr>
    </w:lvl>
  </w:abstractNum>
  <w:abstractNum w:abstractNumId="18">
    <w:nsid w:val="58CB372A"/>
    <w:multiLevelType w:val="hybridMultilevel"/>
    <w:tmpl w:val="E5F8F73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5C917327"/>
    <w:multiLevelType w:val="hybridMultilevel"/>
    <w:tmpl w:val="2AB48736"/>
    <w:lvl w:ilvl="0" w:tplc="B7E09EEE">
      <w:start w:val="1"/>
      <w:numFmt w:val="decimal"/>
      <w:lvlText w:val="%1."/>
      <w:lvlJc w:val="left"/>
      <w:pPr>
        <w:ind w:left="720" w:hanging="360"/>
      </w:pPr>
      <w:rPr>
        <w:rFonts w:ascii="Verdana" w:eastAsia="Calibri" w:hAnsi="Verdana" w:cs="Verdana"/>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5E81502B"/>
    <w:multiLevelType w:val="hybridMultilevel"/>
    <w:tmpl w:val="D6FC43D0"/>
    <w:lvl w:ilvl="0" w:tplc="0410000F">
      <w:start w:val="1"/>
      <w:numFmt w:val="decimal"/>
      <w:lvlText w:val="%1."/>
      <w:lvlJc w:val="left"/>
      <w:pPr>
        <w:tabs>
          <w:tab w:val="num" w:pos="720"/>
        </w:tabs>
        <w:ind w:left="720" w:hanging="360"/>
      </w:pPr>
    </w:lvl>
    <w:lvl w:ilvl="1" w:tplc="04100001">
      <w:start w:val="1"/>
      <w:numFmt w:val="bullet"/>
      <w:lvlText w:val=""/>
      <w:lvlJc w:val="left"/>
      <w:pPr>
        <w:tabs>
          <w:tab w:val="num" w:pos="1440"/>
        </w:tabs>
        <w:ind w:left="1440" w:hanging="360"/>
      </w:pPr>
      <w:rPr>
        <w:rFonts w:ascii="Symbol" w:hAnsi="Symbol" w:hint="default"/>
      </w:rPr>
    </w:lvl>
    <w:lvl w:ilvl="2" w:tplc="FE0CDC24">
      <w:start w:val="1"/>
      <w:numFmt w:val="lowerLetter"/>
      <w:lvlText w:val="%3)"/>
      <w:lvlJc w:val="left"/>
      <w:pPr>
        <w:ind w:left="2340" w:hanging="360"/>
      </w:pPr>
      <w:rPr>
        <w:rFonts w:hint="default"/>
      </w:rPr>
    </w:lvl>
    <w:lvl w:ilvl="3" w:tplc="D58E2BE6">
      <w:start w:val="2"/>
      <w:numFmt w:val="upperLetter"/>
      <w:lvlText w:val="%4)"/>
      <w:lvlJc w:val="left"/>
      <w:pPr>
        <w:ind w:left="2880" w:hanging="360"/>
      </w:pPr>
      <w:rPr>
        <w:rFonts w:hint="default"/>
      </w:r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nsid w:val="5EC02E7C"/>
    <w:multiLevelType w:val="hybridMultilevel"/>
    <w:tmpl w:val="3892B008"/>
    <w:lvl w:ilvl="0" w:tplc="B5E6B410">
      <w:start w:val="1"/>
      <w:numFmt w:val="upperLetter"/>
      <w:lvlText w:val="%1)"/>
      <w:lvlJc w:val="left"/>
      <w:pPr>
        <w:tabs>
          <w:tab w:val="num" w:pos="1004"/>
        </w:tabs>
        <w:ind w:left="1004" w:hanging="360"/>
      </w:pPr>
      <w:rPr>
        <w:rFonts w:hint="default"/>
      </w:rPr>
    </w:lvl>
    <w:lvl w:ilvl="1" w:tplc="04100003" w:tentative="1">
      <w:start w:val="1"/>
      <w:numFmt w:val="bullet"/>
      <w:lvlText w:val="o"/>
      <w:lvlJc w:val="left"/>
      <w:pPr>
        <w:tabs>
          <w:tab w:val="num" w:pos="1724"/>
        </w:tabs>
        <w:ind w:left="1724" w:hanging="360"/>
      </w:pPr>
      <w:rPr>
        <w:rFonts w:ascii="Courier New" w:hAnsi="Courier New" w:cs="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cs="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cs="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22">
    <w:nsid w:val="68637B3B"/>
    <w:multiLevelType w:val="hybridMultilevel"/>
    <w:tmpl w:val="A2A29940"/>
    <w:lvl w:ilvl="0" w:tplc="31E4815C">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684"/>
        </w:tabs>
        <w:ind w:left="-684" w:hanging="360"/>
      </w:pPr>
      <w:rPr>
        <w:rFonts w:ascii="Courier New" w:hAnsi="Courier New" w:cs="Courier New" w:hint="default"/>
      </w:rPr>
    </w:lvl>
    <w:lvl w:ilvl="2" w:tplc="04100005" w:tentative="1">
      <w:start w:val="1"/>
      <w:numFmt w:val="bullet"/>
      <w:lvlText w:val=""/>
      <w:lvlJc w:val="left"/>
      <w:pPr>
        <w:tabs>
          <w:tab w:val="num" w:pos="36"/>
        </w:tabs>
        <w:ind w:left="36" w:hanging="360"/>
      </w:pPr>
      <w:rPr>
        <w:rFonts w:ascii="Wingdings" w:hAnsi="Wingdings" w:hint="default"/>
      </w:rPr>
    </w:lvl>
    <w:lvl w:ilvl="3" w:tplc="04100001" w:tentative="1">
      <w:start w:val="1"/>
      <w:numFmt w:val="bullet"/>
      <w:lvlText w:val=""/>
      <w:lvlJc w:val="left"/>
      <w:pPr>
        <w:tabs>
          <w:tab w:val="num" w:pos="756"/>
        </w:tabs>
        <w:ind w:left="756" w:hanging="360"/>
      </w:pPr>
      <w:rPr>
        <w:rFonts w:ascii="Symbol" w:hAnsi="Symbol" w:hint="default"/>
      </w:rPr>
    </w:lvl>
    <w:lvl w:ilvl="4" w:tplc="04100003" w:tentative="1">
      <w:start w:val="1"/>
      <w:numFmt w:val="bullet"/>
      <w:lvlText w:val="o"/>
      <w:lvlJc w:val="left"/>
      <w:pPr>
        <w:tabs>
          <w:tab w:val="num" w:pos="1476"/>
        </w:tabs>
        <w:ind w:left="1476" w:hanging="360"/>
      </w:pPr>
      <w:rPr>
        <w:rFonts w:ascii="Courier New" w:hAnsi="Courier New" w:cs="Courier New" w:hint="default"/>
      </w:rPr>
    </w:lvl>
    <w:lvl w:ilvl="5" w:tplc="04100005" w:tentative="1">
      <w:start w:val="1"/>
      <w:numFmt w:val="bullet"/>
      <w:lvlText w:val=""/>
      <w:lvlJc w:val="left"/>
      <w:pPr>
        <w:tabs>
          <w:tab w:val="num" w:pos="2196"/>
        </w:tabs>
        <w:ind w:left="2196" w:hanging="360"/>
      </w:pPr>
      <w:rPr>
        <w:rFonts w:ascii="Wingdings" w:hAnsi="Wingdings" w:hint="default"/>
      </w:rPr>
    </w:lvl>
    <w:lvl w:ilvl="6" w:tplc="04100001" w:tentative="1">
      <w:start w:val="1"/>
      <w:numFmt w:val="bullet"/>
      <w:lvlText w:val=""/>
      <w:lvlJc w:val="left"/>
      <w:pPr>
        <w:tabs>
          <w:tab w:val="num" w:pos="2916"/>
        </w:tabs>
        <w:ind w:left="2916" w:hanging="360"/>
      </w:pPr>
      <w:rPr>
        <w:rFonts w:ascii="Symbol" w:hAnsi="Symbol" w:hint="default"/>
      </w:rPr>
    </w:lvl>
    <w:lvl w:ilvl="7" w:tplc="04100003" w:tentative="1">
      <w:start w:val="1"/>
      <w:numFmt w:val="bullet"/>
      <w:lvlText w:val="o"/>
      <w:lvlJc w:val="left"/>
      <w:pPr>
        <w:tabs>
          <w:tab w:val="num" w:pos="3636"/>
        </w:tabs>
        <w:ind w:left="3636" w:hanging="360"/>
      </w:pPr>
      <w:rPr>
        <w:rFonts w:ascii="Courier New" w:hAnsi="Courier New" w:cs="Courier New" w:hint="default"/>
      </w:rPr>
    </w:lvl>
    <w:lvl w:ilvl="8" w:tplc="04100005" w:tentative="1">
      <w:start w:val="1"/>
      <w:numFmt w:val="bullet"/>
      <w:lvlText w:val=""/>
      <w:lvlJc w:val="left"/>
      <w:pPr>
        <w:tabs>
          <w:tab w:val="num" w:pos="4356"/>
        </w:tabs>
        <w:ind w:left="4356" w:hanging="360"/>
      </w:pPr>
      <w:rPr>
        <w:rFonts w:ascii="Wingdings" w:hAnsi="Wingdings" w:hint="default"/>
      </w:rPr>
    </w:lvl>
  </w:abstractNum>
  <w:abstractNum w:abstractNumId="23">
    <w:nsid w:val="6F473762"/>
    <w:multiLevelType w:val="hybridMultilevel"/>
    <w:tmpl w:val="CC0C7236"/>
    <w:lvl w:ilvl="0" w:tplc="04100003">
      <w:start w:val="1"/>
      <w:numFmt w:val="bullet"/>
      <w:lvlText w:val="o"/>
      <w:lvlJc w:val="left"/>
      <w:pPr>
        <w:tabs>
          <w:tab w:val="num" w:pos="1004"/>
        </w:tabs>
        <w:ind w:left="1004" w:hanging="360"/>
      </w:pPr>
      <w:rPr>
        <w:rFonts w:ascii="Courier New" w:hAnsi="Courier New" w:cs="Courier New" w:hint="default"/>
      </w:rPr>
    </w:lvl>
    <w:lvl w:ilvl="1" w:tplc="04100003" w:tentative="1">
      <w:start w:val="1"/>
      <w:numFmt w:val="bullet"/>
      <w:lvlText w:val="o"/>
      <w:lvlJc w:val="left"/>
      <w:pPr>
        <w:tabs>
          <w:tab w:val="num" w:pos="1724"/>
        </w:tabs>
        <w:ind w:left="1724" w:hanging="360"/>
      </w:pPr>
      <w:rPr>
        <w:rFonts w:ascii="Courier New" w:hAnsi="Courier New" w:cs="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cs="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cs="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24">
    <w:nsid w:val="74412CC6"/>
    <w:multiLevelType w:val="hybridMultilevel"/>
    <w:tmpl w:val="A40618B0"/>
    <w:lvl w:ilvl="0" w:tplc="6D5A8E90">
      <w:start w:val="2"/>
      <w:numFmt w:val="bullet"/>
      <w:lvlText w:val="-"/>
      <w:lvlJc w:val="left"/>
      <w:pPr>
        <w:ind w:left="862" w:hanging="360"/>
      </w:pPr>
      <w:rPr>
        <w:rFonts w:ascii="Verdana" w:eastAsia="Calibri" w:hAnsi="Verdana" w:cs="Times New Roman"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25">
    <w:nsid w:val="74595225"/>
    <w:multiLevelType w:val="hybridMultilevel"/>
    <w:tmpl w:val="1CE042CC"/>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nsid w:val="74A114AC"/>
    <w:multiLevelType w:val="hybridMultilevel"/>
    <w:tmpl w:val="68FC2A54"/>
    <w:lvl w:ilvl="0" w:tplc="04100005">
      <w:start w:val="1"/>
      <w:numFmt w:val="bullet"/>
      <w:lvlText w:val=""/>
      <w:lvlJc w:val="left"/>
      <w:pPr>
        <w:tabs>
          <w:tab w:val="num" w:pos="1080"/>
        </w:tabs>
        <w:ind w:left="1080" w:hanging="360"/>
      </w:pPr>
      <w:rPr>
        <w:rFonts w:ascii="Wingdings" w:hAnsi="Wingdings" w:hint="default"/>
      </w:rPr>
    </w:lvl>
    <w:lvl w:ilvl="1" w:tplc="0D88688E">
      <w:start w:val="1"/>
      <w:numFmt w:val="bullet"/>
      <w:lvlText w:val="þ"/>
      <w:lvlJc w:val="left"/>
      <w:pPr>
        <w:tabs>
          <w:tab w:val="num" w:pos="360"/>
        </w:tabs>
        <w:ind w:left="360" w:hanging="360"/>
      </w:pPr>
      <w:rPr>
        <w:rFonts w:ascii="Wingdings" w:hAnsi="Wingdings" w:hint="default"/>
      </w:rPr>
    </w:lvl>
    <w:lvl w:ilvl="2" w:tplc="04100001">
      <w:start w:val="1"/>
      <w:numFmt w:val="bullet"/>
      <w:lvlText w:val=""/>
      <w:lvlJc w:val="left"/>
      <w:pPr>
        <w:tabs>
          <w:tab w:val="num" w:pos="2520"/>
        </w:tabs>
        <w:ind w:left="2520" w:hanging="360"/>
      </w:pPr>
      <w:rPr>
        <w:rFonts w:ascii="Symbol" w:hAnsi="Symbol" w:hint="default"/>
      </w:rPr>
    </w:lvl>
    <w:lvl w:ilvl="3" w:tplc="04100001">
      <w:start w:val="1"/>
      <w:numFmt w:val="bullet"/>
      <w:lvlText w:val=""/>
      <w:lvlJc w:val="left"/>
      <w:pPr>
        <w:tabs>
          <w:tab w:val="num" w:pos="3240"/>
        </w:tabs>
        <w:ind w:left="3240" w:hanging="360"/>
      </w:pPr>
      <w:rPr>
        <w:rFonts w:ascii="Symbol" w:hAnsi="Symbol" w:hint="default"/>
      </w:rPr>
    </w:lvl>
    <w:lvl w:ilvl="4" w:tplc="04100003">
      <w:start w:val="1"/>
      <w:numFmt w:val="bullet"/>
      <w:lvlText w:val="o"/>
      <w:lvlJc w:val="left"/>
      <w:pPr>
        <w:tabs>
          <w:tab w:val="num" w:pos="3960"/>
        </w:tabs>
        <w:ind w:left="3960" w:hanging="360"/>
      </w:pPr>
      <w:rPr>
        <w:rFonts w:ascii="Courier New" w:hAnsi="Courier New" w:hint="default"/>
      </w:rPr>
    </w:lvl>
    <w:lvl w:ilvl="5" w:tplc="04100005">
      <w:start w:val="1"/>
      <w:numFmt w:val="bullet"/>
      <w:lvlText w:val=""/>
      <w:lvlJc w:val="left"/>
      <w:pPr>
        <w:tabs>
          <w:tab w:val="num" w:pos="4680"/>
        </w:tabs>
        <w:ind w:left="4680" w:hanging="360"/>
      </w:pPr>
      <w:rPr>
        <w:rFonts w:ascii="Wingdings" w:hAnsi="Wingdings" w:hint="default"/>
      </w:rPr>
    </w:lvl>
    <w:lvl w:ilvl="6" w:tplc="04100001">
      <w:start w:val="1"/>
      <w:numFmt w:val="bullet"/>
      <w:lvlText w:val=""/>
      <w:lvlJc w:val="left"/>
      <w:pPr>
        <w:tabs>
          <w:tab w:val="num" w:pos="5400"/>
        </w:tabs>
        <w:ind w:left="5400" w:hanging="360"/>
      </w:pPr>
      <w:rPr>
        <w:rFonts w:ascii="Symbol" w:hAnsi="Symbol" w:hint="default"/>
      </w:rPr>
    </w:lvl>
    <w:lvl w:ilvl="7" w:tplc="04100003">
      <w:start w:val="1"/>
      <w:numFmt w:val="bullet"/>
      <w:lvlText w:val="o"/>
      <w:lvlJc w:val="left"/>
      <w:pPr>
        <w:tabs>
          <w:tab w:val="num" w:pos="6120"/>
        </w:tabs>
        <w:ind w:left="6120" w:hanging="360"/>
      </w:pPr>
      <w:rPr>
        <w:rFonts w:ascii="Courier New" w:hAnsi="Courier New" w:hint="default"/>
      </w:rPr>
    </w:lvl>
    <w:lvl w:ilvl="8" w:tplc="04100005">
      <w:start w:val="1"/>
      <w:numFmt w:val="bullet"/>
      <w:lvlText w:val=""/>
      <w:lvlJc w:val="left"/>
      <w:pPr>
        <w:tabs>
          <w:tab w:val="num" w:pos="6840"/>
        </w:tabs>
        <w:ind w:left="6840" w:hanging="360"/>
      </w:pPr>
      <w:rPr>
        <w:rFonts w:ascii="Wingdings" w:hAnsi="Wingdings" w:hint="default"/>
      </w:rPr>
    </w:lvl>
  </w:abstractNum>
  <w:abstractNum w:abstractNumId="27">
    <w:nsid w:val="76B142C1"/>
    <w:multiLevelType w:val="hybridMultilevel"/>
    <w:tmpl w:val="C98EEF3C"/>
    <w:lvl w:ilvl="0" w:tplc="04100001">
      <w:start w:val="1"/>
      <w:numFmt w:val="bullet"/>
      <w:lvlText w:val=""/>
      <w:lvlJc w:val="left"/>
      <w:pPr>
        <w:tabs>
          <w:tab w:val="num" w:pos="360"/>
        </w:tabs>
        <w:ind w:left="36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BC2155E"/>
    <w:multiLevelType w:val="hybridMultilevel"/>
    <w:tmpl w:val="C0089EA8"/>
    <w:lvl w:ilvl="0" w:tplc="0410000F">
      <w:start w:val="1"/>
      <w:numFmt w:val="decimal"/>
      <w:lvlText w:val="%1."/>
      <w:lvlJc w:val="left"/>
      <w:pPr>
        <w:tabs>
          <w:tab w:val="num" w:pos="720"/>
        </w:tabs>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BFA07F0"/>
    <w:multiLevelType w:val="hybridMultilevel"/>
    <w:tmpl w:val="5302D25E"/>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0"/>
  </w:num>
  <w:num w:numId="3">
    <w:abstractNumId w:val="10"/>
  </w:num>
  <w:num w:numId="4">
    <w:abstractNumId w:val="9"/>
  </w:num>
  <w:num w:numId="5">
    <w:abstractNumId w:val="18"/>
  </w:num>
  <w:num w:numId="6">
    <w:abstractNumId w:val="27"/>
  </w:num>
  <w:num w:numId="7">
    <w:abstractNumId w:val="1"/>
  </w:num>
  <w:num w:numId="8">
    <w:abstractNumId w:val="28"/>
  </w:num>
  <w:num w:numId="9">
    <w:abstractNumId w:val="25"/>
  </w:num>
  <w:num w:numId="10">
    <w:abstractNumId w:val="12"/>
  </w:num>
  <w:num w:numId="11">
    <w:abstractNumId w:val="22"/>
  </w:num>
  <w:num w:numId="12">
    <w:abstractNumId w:val="4"/>
  </w:num>
  <w:num w:numId="13">
    <w:abstractNumId w:val="2"/>
  </w:num>
  <w:num w:numId="14">
    <w:abstractNumId w:val="20"/>
  </w:num>
  <w:num w:numId="15">
    <w:abstractNumId w:val="17"/>
  </w:num>
  <w:num w:numId="16">
    <w:abstractNumId w:val="19"/>
  </w:num>
  <w:num w:numId="17">
    <w:abstractNumId w:val="15"/>
  </w:num>
  <w:num w:numId="18">
    <w:abstractNumId w:val="7"/>
  </w:num>
  <w:num w:numId="19">
    <w:abstractNumId w:val="11"/>
  </w:num>
  <w:num w:numId="20">
    <w:abstractNumId w:val="26"/>
  </w:num>
  <w:num w:numId="21">
    <w:abstractNumId w:val="6"/>
  </w:num>
  <w:num w:numId="22">
    <w:abstractNumId w:val="14"/>
  </w:num>
  <w:num w:numId="23">
    <w:abstractNumId w:val="21"/>
  </w:num>
  <w:num w:numId="24">
    <w:abstractNumId w:val="13"/>
  </w:num>
  <w:num w:numId="25">
    <w:abstractNumId w:val="16"/>
  </w:num>
  <w:num w:numId="26">
    <w:abstractNumId w:val="23"/>
  </w:num>
  <w:num w:numId="27">
    <w:abstractNumId w:val="5"/>
  </w:num>
  <w:num w:numId="28">
    <w:abstractNumId w:val="8"/>
  </w:num>
  <w:num w:numId="29">
    <w:abstractNumId w:val="24"/>
  </w:num>
  <w:num w:numId="3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0"/>
    <w:footnote w:id="1"/>
  </w:footnotePr>
  <w:endnotePr>
    <w:endnote w:id="0"/>
    <w:endnote w:id="1"/>
  </w:endnotePr>
  <w:compat>
    <w:useFELayout/>
  </w:compat>
  <w:rsids>
    <w:rsidRoot w:val="002B6770"/>
    <w:rsid w:val="0001031D"/>
    <w:rsid w:val="0004514C"/>
    <w:rsid w:val="00082103"/>
    <w:rsid w:val="000D31E1"/>
    <w:rsid w:val="00111A6C"/>
    <w:rsid w:val="00140460"/>
    <w:rsid w:val="00150097"/>
    <w:rsid w:val="001B7246"/>
    <w:rsid w:val="00282AAE"/>
    <w:rsid w:val="0029173E"/>
    <w:rsid w:val="002A16E7"/>
    <w:rsid w:val="002B6770"/>
    <w:rsid w:val="002C0EE7"/>
    <w:rsid w:val="002C3729"/>
    <w:rsid w:val="002D5138"/>
    <w:rsid w:val="002E36C5"/>
    <w:rsid w:val="002E74A2"/>
    <w:rsid w:val="002F6A3F"/>
    <w:rsid w:val="003A7EB5"/>
    <w:rsid w:val="003F5F0A"/>
    <w:rsid w:val="003F6F8C"/>
    <w:rsid w:val="004470C4"/>
    <w:rsid w:val="004601D9"/>
    <w:rsid w:val="00482A43"/>
    <w:rsid w:val="004969FC"/>
    <w:rsid w:val="004B727E"/>
    <w:rsid w:val="004C4B12"/>
    <w:rsid w:val="00516246"/>
    <w:rsid w:val="0059486F"/>
    <w:rsid w:val="005D4086"/>
    <w:rsid w:val="005E24BA"/>
    <w:rsid w:val="005F3537"/>
    <w:rsid w:val="00600C83"/>
    <w:rsid w:val="0060613A"/>
    <w:rsid w:val="00684B84"/>
    <w:rsid w:val="0068679C"/>
    <w:rsid w:val="007352AC"/>
    <w:rsid w:val="007915F7"/>
    <w:rsid w:val="00812916"/>
    <w:rsid w:val="00842BA4"/>
    <w:rsid w:val="008529C7"/>
    <w:rsid w:val="008541D4"/>
    <w:rsid w:val="00897FEE"/>
    <w:rsid w:val="008B5D00"/>
    <w:rsid w:val="008C298D"/>
    <w:rsid w:val="008E5EA4"/>
    <w:rsid w:val="008F00B8"/>
    <w:rsid w:val="0090600F"/>
    <w:rsid w:val="0092230B"/>
    <w:rsid w:val="0093107D"/>
    <w:rsid w:val="00951E88"/>
    <w:rsid w:val="009631B8"/>
    <w:rsid w:val="009A0B3F"/>
    <w:rsid w:val="009A637B"/>
    <w:rsid w:val="009B17F2"/>
    <w:rsid w:val="009D7675"/>
    <w:rsid w:val="009E11DC"/>
    <w:rsid w:val="00AB02B2"/>
    <w:rsid w:val="00AF10FB"/>
    <w:rsid w:val="00B30DE4"/>
    <w:rsid w:val="00B5029D"/>
    <w:rsid w:val="00B57374"/>
    <w:rsid w:val="00B6295F"/>
    <w:rsid w:val="00B65EC6"/>
    <w:rsid w:val="00B80B25"/>
    <w:rsid w:val="00BA54EA"/>
    <w:rsid w:val="00BC3D3C"/>
    <w:rsid w:val="00BE12DB"/>
    <w:rsid w:val="00C63CC4"/>
    <w:rsid w:val="00CC608E"/>
    <w:rsid w:val="00CD271A"/>
    <w:rsid w:val="00CE55DF"/>
    <w:rsid w:val="00D03D08"/>
    <w:rsid w:val="00D077E5"/>
    <w:rsid w:val="00D21E75"/>
    <w:rsid w:val="00D2203D"/>
    <w:rsid w:val="00D225C7"/>
    <w:rsid w:val="00D26336"/>
    <w:rsid w:val="00D44FF7"/>
    <w:rsid w:val="00D76D38"/>
    <w:rsid w:val="00D82E3E"/>
    <w:rsid w:val="00D91055"/>
    <w:rsid w:val="00DA1C7D"/>
    <w:rsid w:val="00DB2F82"/>
    <w:rsid w:val="00DC2036"/>
    <w:rsid w:val="00DD167C"/>
    <w:rsid w:val="00DD435F"/>
    <w:rsid w:val="00E1374D"/>
    <w:rsid w:val="00E45E10"/>
    <w:rsid w:val="00E6139A"/>
    <w:rsid w:val="00E66399"/>
    <w:rsid w:val="00E80C9B"/>
    <w:rsid w:val="00E85FE1"/>
    <w:rsid w:val="00F16577"/>
    <w:rsid w:val="00F50699"/>
    <w:rsid w:val="00FC09DB"/>
    <w:rsid w:val="00FE762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C608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B677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B6770"/>
  </w:style>
  <w:style w:type="paragraph" w:styleId="Pidipagina">
    <w:name w:val="footer"/>
    <w:basedOn w:val="Normale"/>
    <w:link w:val="PidipaginaCarattere"/>
    <w:unhideWhenUsed/>
    <w:rsid w:val="002B6770"/>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2B6770"/>
  </w:style>
  <w:style w:type="paragraph" w:styleId="Testofumetto">
    <w:name w:val="Balloon Text"/>
    <w:basedOn w:val="Normale"/>
    <w:link w:val="TestofumettoCarattere"/>
    <w:uiPriority w:val="99"/>
    <w:semiHidden/>
    <w:unhideWhenUsed/>
    <w:rsid w:val="002B677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B6770"/>
    <w:rPr>
      <w:rFonts w:ascii="Tahoma" w:hAnsi="Tahoma" w:cs="Tahoma"/>
      <w:sz w:val="16"/>
      <w:szCs w:val="16"/>
    </w:rPr>
  </w:style>
  <w:style w:type="paragraph" w:customStyle="1" w:styleId="normal">
    <w:name w:val="normal"/>
    <w:uiPriority w:val="99"/>
    <w:rsid w:val="002B6770"/>
    <w:pPr>
      <w:spacing w:after="0"/>
    </w:pPr>
    <w:rPr>
      <w:rFonts w:ascii="Arial" w:eastAsia="Arial" w:hAnsi="Arial" w:cs="Arial"/>
      <w:color w:val="000000"/>
    </w:rPr>
  </w:style>
  <w:style w:type="character" w:styleId="Collegamentoipertestuale">
    <w:name w:val="Hyperlink"/>
    <w:basedOn w:val="Carpredefinitoparagrafo"/>
    <w:uiPriority w:val="99"/>
    <w:rsid w:val="002B6770"/>
    <w:rPr>
      <w:rFonts w:cs="Times New Roman"/>
      <w:color w:val="0000FF"/>
      <w:u w:val="single"/>
    </w:rPr>
  </w:style>
  <w:style w:type="table" w:styleId="Grigliatabella">
    <w:name w:val="Table Grid"/>
    <w:basedOn w:val="Tabellanormale"/>
    <w:uiPriority w:val="59"/>
    <w:rsid w:val="002B67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1">
    <w:name w:val="toc 1"/>
    <w:basedOn w:val="Normale"/>
    <w:next w:val="Normale"/>
    <w:autoRedefine/>
    <w:uiPriority w:val="99"/>
    <w:rsid w:val="009631B8"/>
    <w:pPr>
      <w:widowControl w:val="0"/>
      <w:spacing w:after="0" w:line="240" w:lineRule="auto"/>
      <w:jc w:val="both"/>
    </w:pPr>
    <w:rPr>
      <w:rFonts w:ascii="Times New Roman" w:eastAsia="Times New Roman" w:hAnsi="Times New Roman" w:cs="Times New Roman"/>
      <w:sz w:val="24"/>
      <w:szCs w:val="20"/>
    </w:rPr>
  </w:style>
  <w:style w:type="paragraph" w:styleId="Sommario2">
    <w:name w:val="toc 2"/>
    <w:basedOn w:val="Normale"/>
    <w:next w:val="Normale"/>
    <w:autoRedefine/>
    <w:uiPriority w:val="99"/>
    <w:rsid w:val="009631B8"/>
    <w:pPr>
      <w:widowControl w:val="0"/>
      <w:spacing w:after="0" w:line="240" w:lineRule="auto"/>
      <w:ind w:left="240"/>
      <w:jc w:val="both"/>
    </w:pPr>
    <w:rPr>
      <w:rFonts w:ascii="Times New Roman" w:eastAsia="Times New Roman" w:hAnsi="Times New Roman" w:cs="Times New Roman"/>
      <w:sz w:val="24"/>
      <w:szCs w:val="20"/>
    </w:rPr>
  </w:style>
  <w:style w:type="paragraph" w:styleId="Sommario3">
    <w:name w:val="toc 3"/>
    <w:basedOn w:val="Normale"/>
    <w:next w:val="Normale"/>
    <w:autoRedefine/>
    <w:uiPriority w:val="99"/>
    <w:rsid w:val="009631B8"/>
    <w:pPr>
      <w:widowControl w:val="0"/>
      <w:spacing w:after="0" w:line="240" w:lineRule="auto"/>
      <w:ind w:left="480"/>
      <w:jc w:val="both"/>
    </w:pPr>
    <w:rPr>
      <w:rFonts w:ascii="Times New Roman" w:eastAsia="Times New Roman" w:hAnsi="Times New Roman" w:cs="Times New Roman"/>
      <w:sz w:val="24"/>
      <w:szCs w:val="20"/>
    </w:rPr>
  </w:style>
  <w:style w:type="paragraph" w:styleId="Sommario4">
    <w:name w:val="toc 4"/>
    <w:basedOn w:val="Normale"/>
    <w:next w:val="Normale"/>
    <w:autoRedefine/>
    <w:uiPriority w:val="99"/>
    <w:rsid w:val="009631B8"/>
    <w:pPr>
      <w:widowControl w:val="0"/>
      <w:spacing w:after="0" w:line="240" w:lineRule="auto"/>
      <w:ind w:left="720"/>
      <w:jc w:val="both"/>
    </w:pPr>
    <w:rPr>
      <w:rFonts w:ascii="Times New Roman" w:eastAsia="Times New Roman" w:hAnsi="Times New Roman" w:cs="Times New Roman"/>
      <w:sz w:val="24"/>
      <w:szCs w:val="20"/>
    </w:rPr>
  </w:style>
  <w:style w:type="paragraph" w:customStyle="1" w:styleId="TestoRientro15">
    <w:name w:val="Testo Rientro 1.5"/>
    <w:basedOn w:val="Normale"/>
    <w:rsid w:val="003F5F0A"/>
    <w:pPr>
      <w:tabs>
        <w:tab w:val="left" w:pos="3645"/>
      </w:tabs>
      <w:spacing w:before="180" w:after="120" w:line="264" w:lineRule="auto"/>
      <w:ind w:left="851"/>
      <w:jc w:val="both"/>
    </w:pPr>
    <w:rPr>
      <w:rFonts w:ascii="Arial Narrow" w:eastAsia="Times New Roman" w:hAnsi="Arial Narrow" w:cs="Times New Roman"/>
      <w:szCs w:val="20"/>
    </w:rPr>
  </w:style>
  <w:style w:type="paragraph" w:styleId="Paragrafoelenco">
    <w:name w:val="List Paragraph"/>
    <w:basedOn w:val="Normale"/>
    <w:qFormat/>
    <w:rsid w:val="003F5F0A"/>
    <w:pPr>
      <w:ind w:left="720"/>
      <w:contextualSpacing/>
    </w:pPr>
    <w:rPr>
      <w:rFonts w:ascii="Calibri" w:eastAsia="Calibri" w:hAnsi="Calibri" w:cs="Times New Roman"/>
      <w:lang w:eastAsia="en-US"/>
    </w:rPr>
  </w:style>
  <w:style w:type="character" w:styleId="Enfasidelicata">
    <w:name w:val="Subtle Emphasis"/>
    <w:qFormat/>
    <w:rsid w:val="003F5F0A"/>
    <w:rPr>
      <w:i/>
      <w:iCs/>
      <w:color w:val="808080"/>
    </w:rPr>
  </w:style>
  <w:style w:type="paragraph" w:styleId="Sottotitolo">
    <w:name w:val="Subtitle"/>
    <w:basedOn w:val="Normale"/>
    <w:next w:val="Normale"/>
    <w:link w:val="SottotitoloCarattere"/>
    <w:qFormat/>
    <w:rsid w:val="003F5F0A"/>
    <w:pPr>
      <w:numPr>
        <w:ilvl w:val="1"/>
      </w:numPr>
    </w:pPr>
    <w:rPr>
      <w:rFonts w:ascii="Cambria" w:eastAsia="Times New Roman" w:hAnsi="Cambria" w:cs="Times New Roman"/>
      <w:i/>
      <w:iCs/>
      <w:color w:val="4F81BD"/>
      <w:spacing w:val="15"/>
      <w:sz w:val="24"/>
      <w:szCs w:val="24"/>
    </w:rPr>
  </w:style>
  <w:style w:type="character" w:customStyle="1" w:styleId="SottotitoloCarattere">
    <w:name w:val="Sottotitolo Carattere"/>
    <w:basedOn w:val="Carpredefinitoparagrafo"/>
    <w:link w:val="Sottotitolo"/>
    <w:rsid w:val="003F5F0A"/>
    <w:rPr>
      <w:rFonts w:ascii="Cambria" w:eastAsia="Times New Roman" w:hAnsi="Cambria" w:cs="Times New Roman"/>
      <w:i/>
      <w:iCs/>
      <w:color w:val="4F81BD"/>
      <w:spacing w:val="15"/>
      <w:sz w:val="24"/>
      <w:szCs w:val="24"/>
    </w:rPr>
  </w:style>
  <w:style w:type="paragraph" w:customStyle="1" w:styleId="Paragrafoelenco1">
    <w:name w:val="Paragrafo elenco1"/>
    <w:basedOn w:val="Normale"/>
    <w:rsid w:val="003F5F0A"/>
    <w:pPr>
      <w:ind w:left="720"/>
      <w:contextualSpacing/>
    </w:pPr>
    <w:rPr>
      <w:rFonts w:ascii="Calibri" w:eastAsia="Times New Roman" w:hAnsi="Calibri" w:cs="Times New Roman"/>
    </w:rPr>
  </w:style>
  <w:style w:type="paragraph" w:styleId="Corpodeltesto">
    <w:name w:val="Body Text"/>
    <w:basedOn w:val="Normale"/>
    <w:link w:val="CorpodeltestoCarattere"/>
    <w:uiPriority w:val="99"/>
    <w:rsid w:val="007352AC"/>
    <w:pPr>
      <w:widowControl w:val="0"/>
      <w:autoSpaceDE w:val="0"/>
      <w:autoSpaceDN w:val="0"/>
      <w:adjustRightInd w:val="0"/>
      <w:spacing w:after="0" w:line="240" w:lineRule="auto"/>
      <w:jc w:val="both"/>
    </w:pPr>
    <w:rPr>
      <w:rFonts w:ascii="Times New Roman" w:eastAsia="Times New Roman" w:hAnsi="Times New Roman" w:cs="Times New Roman"/>
      <w:sz w:val="28"/>
      <w:szCs w:val="28"/>
    </w:rPr>
  </w:style>
  <w:style w:type="character" w:customStyle="1" w:styleId="CorpodeltestoCarattere">
    <w:name w:val="Corpo del testo Carattere"/>
    <w:basedOn w:val="Carpredefinitoparagrafo"/>
    <w:link w:val="Corpodeltesto"/>
    <w:uiPriority w:val="99"/>
    <w:rsid w:val="007352AC"/>
    <w:rPr>
      <w:rFonts w:ascii="Times New Roman" w:eastAsia="Times New Roman" w:hAnsi="Times New Roman" w:cs="Times New Roman"/>
      <w:sz w:val="28"/>
      <w:szCs w:val="28"/>
    </w:rPr>
  </w:style>
  <w:style w:type="paragraph" w:customStyle="1" w:styleId="Normale1">
    <w:name w:val="Normale1"/>
    <w:uiPriority w:val="99"/>
    <w:rsid w:val="007352AC"/>
    <w:pPr>
      <w:spacing w:after="0"/>
    </w:pPr>
    <w:rPr>
      <w:rFonts w:ascii="Arial" w:eastAsia="Times New Roman" w:hAnsi="Arial" w:cs="Arial"/>
      <w:color w:val="000000"/>
    </w:rPr>
  </w:style>
  <w:style w:type="character" w:customStyle="1" w:styleId="Titolodellibro1">
    <w:name w:val="Titolo del libro1"/>
    <w:basedOn w:val="Carpredefinitoparagrafo"/>
    <w:rsid w:val="005E24BA"/>
    <w:rPr>
      <w:rFonts w:cs="Times New Roman"/>
      <w:b/>
      <w:bCs/>
      <w:smallCaps/>
      <w:spacing w:val="5"/>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normelombardia.consiglio.regione.lombardia.it/NormeLombardia/Accessibile/main.aspx?view=showpart&amp;urn=urn:nir:regione.lombardia:legge:2009-12-30;33%23tit2" TargetMode="Externa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_rels/footer1.xml.rels><?xml version="1.0" encoding="UTF-8" standalone="yes"?>
<Relationships xmlns="http://schemas.openxmlformats.org/package/2006/relationships"><Relationship Id="rId1" Type="http://schemas.openxmlformats.org/officeDocument/2006/relationships/hyperlink" Target="http://www.asst-settelaghi.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4642</Words>
  <Characters>26460</Characters>
  <Application>Microsoft Office Word</Application>
  <DocSecurity>0</DocSecurity>
  <Lines>220</Lines>
  <Paragraphs>62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Siss</cp:lastModifiedBy>
  <cp:revision>2</cp:revision>
  <cp:lastPrinted>2018-02-13T07:00:00Z</cp:lastPrinted>
  <dcterms:created xsi:type="dcterms:W3CDTF">2018-03-19T11:54:00Z</dcterms:created>
  <dcterms:modified xsi:type="dcterms:W3CDTF">2018-03-19T11:54:00Z</dcterms:modified>
</cp:coreProperties>
</file>