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7"/>
        <w:gridCol w:w="1796"/>
        <w:gridCol w:w="2166"/>
        <w:gridCol w:w="1968"/>
        <w:gridCol w:w="2093"/>
        <w:gridCol w:w="1969"/>
        <w:gridCol w:w="1962"/>
        <w:gridCol w:w="2058"/>
        <w:gridCol w:w="2036"/>
        <w:gridCol w:w="1650"/>
        <w:gridCol w:w="2042"/>
        <w:gridCol w:w="2010"/>
        <w:gridCol w:w="1576"/>
        <w:gridCol w:w="2058"/>
        <w:gridCol w:w="1771"/>
      </w:tblGrid>
      <w:tr w:rsidR="00915CDF">
        <w:trPr>
          <w:trHeight w:val="841"/>
        </w:trPr>
        <w:tc>
          <w:tcPr>
            <w:tcW w:w="1477" w:type="dxa"/>
          </w:tcPr>
          <w:p w:rsidR="00915CDF" w:rsidRDefault="00915CDF">
            <w:pPr>
              <w:pStyle w:val="TableParagraph"/>
              <w:spacing w:before="9"/>
              <w:rPr>
                <w:rFonts w:ascii="Times New Roman"/>
                <w:sz w:val="3"/>
              </w:rPr>
            </w:pPr>
          </w:p>
          <w:p w:rsidR="00915CDF" w:rsidRDefault="00650A8C">
            <w:pPr>
              <w:pStyle w:val="TableParagraph"/>
              <w:ind w:left="6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831974" cy="43586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974" cy="435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5" w:type="dxa"/>
            <w:gridSpan w:val="14"/>
          </w:tcPr>
          <w:p w:rsidR="00915CDF" w:rsidRDefault="00650A8C">
            <w:pPr>
              <w:pStyle w:val="TableParagraph"/>
              <w:spacing w:before="66"/>
              <w:ind w:left="23"/>
              <w:rPr>
                <w:sz w:val="12"/>
              </w:rPr>
            </w:pPr>
            <w:r>
              <w:rPr>
                <w:b/>
                <w:w w:val="105"/>
                <w:sz w:val="12"/>
              </w:rPr>
              <w:t xml:space="preserve">Oggetto: </w:t>
            </w:r>
            <w:r>
              <w:rPr>
                <w:w w:val="105"/>
                <w:sz w:val="12"/>
              </w:rPr>
              <w:t>Tipologie di procedimento S.S. Controllo di Gestione e Programmazione</w:t>
            </w:r>
          </w:p>
          <w:p w:rsidR="00915CDF" w:rsidRDefault="00915CDF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:rsidR="00915CDF" w:rsidRDefault="00650A8C">
            <w:pPr>
              <w:pStyle w:val="TableParagraph"/>
              <w:ind w:left="23"/>
              <w:rPr>
                <w:sz w:val="12"/>
              </w:rPr>
            </w:pPr>
            <w:r>
              <w:rPr>
                <w:b/>
                <w:w w:val="105"/>
                <w:sz w:val="12"/>
              </w:rPr>
              <w:t xml:space="preserve">Data Iniziale: </w:t>
            </w:r>
            <w:r>
              <w:rPr>
                <w:w w:val="105"/>
                <w:sz w:val="12"/>
              </w:rPr>
              <w:t>27/12/2017</w:t>
            </w:r>
          </w:p>
          <w:p w:rsidR="00915CDF" w:rsidRDefault="00915CDF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915CDF" w:rsidRDefault="00650A8C" w:rsidP="007152F3">
            <w:pPr>
              <w:pStyle w:val="TableParagraph"/>
              <w:ind w:left="23"/>
              <w:rPr>
                <w:sz w:val="12"/>
              </w:rPr>
            </w:pPr>
            <w:r>
              <w:rPr>
                <w:b/>
                <w:w w:val="105"/>
                <w:sz w:val="12"/>
              </w:rPr>
              <w:t xml:space="preserve">Data Aggiornamento: </w:t>
            </w:r>
            <w:r w:rsidR="007152F3">
              <w:rPr>
                <w:w w:val="105"/>
                <w:sz w:val="12"/>
              </w:rPr>
              <w:t>8</w:t>
            </w:r>
            <w:r>
              <w:rPr>
                <w:w w:val="105"/>
                <w:sz w:val="12"/>
              </w:rPr>
              <w:t>/</w:t>
            </w:r>
            <w:r w:rsidR="007152F3">
              <w:rPr>
                <w:w w:val="105"/>
                <w:sz w:val="12"/>
              </w:rPr>
              <w:t>6</w:t>
            </w:r>
            <w:r>
              <w:rPr>
                <w:w w:val="105"/>
                <w:sz w:val="12"/>
              </w:rPr>
              <w:t>/20</w:t>
            </w:r>
            <w:r w:rsidR="007152F3">
              <w:rPr>
                <w:w w:val="105"/>
                <w:sz w:val="12"/>
              </w:rPr>
              <w:t>20</w:t>
            </w:r>
          </w:p>
        </w:tc>
      </w:tr>
      <w:tr w:rsidR="00915CDF">
        <w:trPr>
          <w:trHeight w:val="998"/>
        </w:trPr>
        <w:tc>
          <w:tcPr>
            <w:tcW w:w="1477" w:type="dxa"/>
          </w:tcPr>
          <w:p w:rsidR="00915CDF" w:rsidRDefault="00915CDF">
            <w:pPr>
              <w:pStyle w:val="TableParagraph"/>
              <w:rPr>
                <w:rFonts w:ascii="Times New Roman"/>
                <w:sz w:val="10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0"/>
              </w:rPr>
            </w:pPr>
          </w:p>
          <w:p w:rsidR="00915CDF" w:rsidRDefault="00915CDF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915CDF" w:rsidRDefault="00650A8C">
            <w:pPr>
              <w:pStyle w:val="TableParagraph"/>
              <w:spacing w:line="288" w:lineRule="auto"/>
              <w:ind w:left="256" w:right="245" w:firstLine="22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w w:val="105"/>
                <w:sz w:val="9"/>
              </w:rPr>
              <w:t>UO RESPONSABILE DELL'ISTRUTTORIA</w:t>
            </w:r>
          </w:p>
        </w:tc>
        <w:tc>
          <w:tcPr>
            <w:tcW w:w="1796" w:type="dxa"/>
          </w:tcPr>
          <w:p w:rsidR="00915CDF" w:rsidRDefault="00915CDF">
            <w:pPr>
              <w:pStyle w:val="TableParagraph"/>
              <w:rPr>
                <w:rFonts w:ascii="Times New Roman"/>
                <w:sz w:val="10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0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0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9"/>
              </w:rPr>
            </w:pPr>
          </w:p>
          <w:p w:rsidR="00915CDF" w:rsidRDefault="00650A8C">
            <w:pPr>
              <w:pStyle w:val="TableParagraph"/>
              <w:ind w:left="362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w w:val="105"/>
                <w:sz w:val="9"/>
              </w:rPr>
              <w:t>TIPO PROCEDIMENTO</w:t>
            </w:r>
          </w:p>
        </w:tc>
        <w:tc>
          <w:tcPr>
            <w:tcW w:w="2166" w:type="dxa"/>
          </w:tcPr>
          <w:p w:rsidR="00915CDF" w:rsidRDefault="00915CDF">
            <w:pPr>
              <w:pStyle w:val="TableParagraph"/>
              <w:rPr>
                <w:rFonts w:ascii="Times New Roman"/>
                <w:sz w:val="10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0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0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9"/>
              </w:rPr>
            </w:pPr>
          </w:p>
          <w:p w:rsidR="00915CDF" w:rsidRDefault="00650A8C">
            <w:pPr>
              <w:pStyle w:val="TableParagraph"/>
              <w:ind w:left="186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w w:val="105"/>
                <w:sz w:val="9"/>
              </w:rPr>
              <w:t>FONTE NORMATIVA O MOTIVAZIONE</w:t>
            </w:r>
          </w:p>
        </w:tc>
        <w:tc>
          <w:tcPr>
            <w:tcW w:w="1968" w:type="dxa"/>
          </w:tcPr>
          <w:p w:rsidR="00915CDF" w:rsidRDefault="00915CDF">
            <w:pPr>
              <w:pStyle w:val="TableParagraph"/>
              <w:rPr>
                <w:rFonts w:ascii="Times New Roman"/>
                <w:sz w:val="10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0"/>
              </w:rPr>
            </w:pPr>
          </w:p>
          <w:p w:rsidR="00915CDF" w:rsidRDefault="00915CDF"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 w:rsidR="00915CDF" w:rsidRDefault="00650A8C">
            <w:pPr>
              <w:pStyle w:val="TableParagraph"/>
              <w:spacing w:line="288" w:lineRule="auto"/>
              <w:ind w:left="81" w:right="72"/>
              <w:jc w:val="center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w w:val="105"/>
                <w:sz w:val="9"/>
              </w:rPr>
              <w:t>RESPONSABILE DEL PROCEDIMENTO RECAPITO TELEFONICO</w:t>
            </w:r>
          </w:p>
          <w:p w:rsidR="00915CDF" w:rsidRDefault="00650A8C">
            <w:pPr>
              <w:pStyle w:val="TableParagraph"/>
              <w:spacing w:before="1"/>
              <w:ind w:left="81" w:right="70"/>
              <w:jc w:val="center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w w:val="105"/>
                <w:sz w:val="9"/>
              </w:rPr>
              <w:t>POSTA ELETTRONICA</w:t>
            </w:r>
          </w:p>
        </w:tc>
        <w:tc>
          <w:tcPr>
            <w:tcW w:w="2093" w:type="dxa"/>
          </w:tcPr>
          <w:p w:rsidR="00915CDF" w:rsidRDefault="00915CDF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915CDF" w:rsidRDefault="00650A8C">
            <w:pPr>
              <w:pStyle w:val="TableParagraph"/>
              <w:spacing w:line="288" w:lineRule="auto"/>
              <w:ind w:left="27" w:right="14" w:hanging="1"/>
              <w:jc w:val="center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w w:val="105"/>
                <w:sz w:val="9"/>
              </w:rPr>
              <w:t xml:space="preserve">TERMINE FISSATO IN SEDE </w:t>
            </w:r>
            <w:proofErr w:type="spellStart"/>
            <w:r>
              <w:rPr>
                <w:rFonts w:ascii="Times New Roman"/>
                <w:b/>
                <w:w w:val="105"/>
                <w:sz w:val="9"/>
              </w:rPr>
              <w:t>DI</w:t>
            </w:r>
            <w:proofErr w:type="spellEnd"/>
            <w:r>
              <w:rPr>
                <w:rFonts w:ascii="Times New Roman"/>
                <w:b/>
                <w:w w:val="105"/>
                <w:sz w:val="9"/>
              </w:rPr>
              <w:t xml:space="preserve"> DISCIPLINA NORMATIVA DEL PROCEDIMENTO PER LA CONCLUSIONE CON ADOZIONE </w:t>
            </w:r>
            <w:proofErr w:type="spellStart"/>
            <w:r>
              <w:rPr>
                <w:rFonts w:ascii="Times New Roman"/>
                <w:b/>
                <w:w w:val="105"/>
                <w:sz w:val="9"/>
              </w:rPr>
              <w:t>DI</w:t>
            </w:r>
            <w:proofErr w:type="spellEnd"/>
            <w:r>
              <w:rPr>
                <w:rFonts w:ascii="Times New Roman"/>
                <w:b/>
                <w:w w:val="105"/>
                <w:sz w:val="9"/>
              </w:rPr>
              <w:t xml:space="preserve"> UN PROVVEDIMENTO ESPRESSO E OGNI ALTRO TERMINE PROCEDIMENTALE RILEVANTE</w:t>
            </w:r>
          </w:p>
        </w:tc>
        <w:tc>
          <w:tcPr>
            <w:tcW w:w="1969" w:type="dxa"/>
          </w:tcPr>
          <w:p w:rsidR="00915CDF" w:rsidRDefault="00650A8C">
            <w:pPr>
              <w:pStyle w:val="TableParagraph"/>
              <w:spacing w:before="75" w:line="288" w:lineRule="auto"/>
              <w:ind w:left="62" w:right="52"/>
              <w:jc w:val="center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w w:val="105"/>
                <w:sz w:val="9"/>
              </w:rPr>
              <w:t>OVE DIVERSO, UFFICIO CUI COMPETE ADOZIONE DEL PROVVEDIMENTO FINALE,</w:t>
            </w:r>
          </w:p>
          <w:p w:rsidR="00915CDF" w:rsidRDefault="00915CDF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915CDF" w:rsidRDefault="00650A8C">
            <w:pPr>
              <w:pStyle w:val="TableParagraph"/>
              <w:spacing w:line="288" w:lineRule="auto"/>
              <w:ind w:left="394" w:right="379"/>
              <w:jc w:val="center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w w:val="105"/>
                <w:sz w:val="9"/>
              </w:rPr>
              <w:t>RESPONSABILE UFFICIO RECAPITO TELEFONICO POSTA ELETTRONICA</w:t>
            </w:r>
          </w:p>
        </w:tc>
        <w:tc>
          <w:tcPr>
            <w:tcW w:w="1962" w:type="dxa"/>
          </w:tcPr>
          <w:p w:rsidR="00915CDF" w:rsidRDefault="00915CDF">
            <w:pPr>
              <w:pStyle w:val="TableParagraph"/>
              <w:rPr>
                <w:rFonts w:ascii="Times New Roman"/>
                <w:sz w:val="10"/>
              </w:rPr>
            </w:pPr>
          </w:p>
          <w:p w:rsidR="00915CDF" w:rsidRDefault="00915CDF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915CDF" w:rsidRDefault="00650A8C">
            <w:pPr>
              <w:pStyle w:val="TableParagraph"/>
              <w:spacing w:line="288" w:lineRule="auto"/>
              <w:ind w:left="65" w:right="57" w:hanging="1"/>
              <w:jc w:val="center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w w:val="105"/>
                <w:sz w:val="9"/>
              </w:rPr>
              <w:t xml:space="preserve">MODALITA' CON LE QUALI GLI INTERESSATI POSSONO OTTENERE INFORMAZIONI RELATIVE AI PROCEDIMENTI CHE </w:t>
            </w:r>
            <w:proofErr w:type="spellStart"/>
            <w:r>
              <w:rPr>
                <w:rFonts w:ascii="Times New Roman"/>
                <w:b/>
                <w:w w:val="105"/>
                <w:sz w:val="9"/>
              </w:rPr>
              <w:t>LI</w:t>
            </w:r>
            <w:proofErr w:type="spellEnd"/>
            <w:r>
              <w:rPr>
                <w:rFonts w:ascii="Times New Roman"/>
                <w:b/>
                <w:w w:val="105"/>
                <w:sz w:val="9"/>
              </w:rPr>
              <w:t xml:space="preserve"> RIGUARDANO</w:t>
            </w:r>
          </w:p>
        </w:tc>
        <w:tc>
          <w:tcPr>
            <w:tcW w:w="2058" w:type="dxa"/>
          </w:tcPr>
          <w:p w:rsidR="00915CDF" w:rsidRDefault="00650A8C">
            <w:pPr>
              <w:pStyle w:val="TableParagraph"/>
              <w:spacing w:before="15" w:line="288" w:lineRule="auto"/>
              <w:ind w:left="84" w:right="74" w:firstLine="3"/>
              <w:jc w:val="center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w w:val="105"/>
                <w:sz w:val="9"/>
              </w:rPr>
              <w:t>PROCEDIMENTI PER I QUALI IL PROVVEDIMENTO DELL'AMMINISTRAZIONE PUO' ESSERE SOSTITUITO DA UNA DICHIARAZIONE DELL'INTERESSATO OVVERO IL PROCEDIMENTO PUO' CONCLUDERSI CON IL</w:t>
            </w:r>
            <w:r>
              <w:rPr>
                <w:rFonts w:ascii="Times New Roman"/>
                <w:b/>
                <w:spacing w:val="2"/>
                <w:w w:val="105"/>
                <w:sz w:val="9"/>
              </w:rPr>
              <w:t xml:space="preserve"> </w:t>
            </w:r>
            <w:r>
              <w:rPr>
                <w:rFonts w:ascii="Times New Roman"/>
                <w:b/>
                <w:w w:val="105"/>
                <w:sz w:val="9"/>
              </w:rPr>
              <w:t>SILENZIO/ASSENSO</w:t>
            </w:r>
          </w:p>
          <w:p w:rsidR="00915CDF" w:rsidRDefault="00650A8C">
            <w:pPr>
              <w:pStyle w:val="TableParagraph"/>
              <w:spacing w:before="1" w:line="93" w:lineRule="exact"/>
              <w:ind w:left="393" w:right="385"/>
              <w:jc w:val="center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w w:val="105"/>
                <w:sz w:val="9"/>
              </w:rPr>
              <w:t>DELL'AMMINISTRAZIONE</w:t>
            </w:r>
          </w:p>
        </w:tc>
        <w:tc>
          <w:tcPr>
            <w:tcW w:w="2036" w:type="dxa"/>
          </w:tcPr>
          <w:p w:rsidR="00915CDF" w:rsidRDefault="00915CDF">
            <w:pPr>
              <w:pStyle w:val="TableParagraph"/>
              <w:rPr>
                <w:rFonts w:ascii="Times New Roman"/>
                <w:sz w:val="10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0"/>
              </w:rPr>
            </w:pPr>
          </w:p>
          <w:p w:rsidR="00915CDF" w:rsidRDefault="00915CDF"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 w:rsidR="00915CDF" w:rsidRDefault="00650A8C">
            <w:pPr>
              <w:pStyle w:val="TableParagraph"/>
              <w:spacing w:line="288" w:lineRule="auto"/>
              <w:ind w:left="74" w:right="65" w:firstLine="6"/>
              <w:jc w:val="center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w w:val="105"/>
                <w:sz w:val="9"/>
              </w:rPr>
              <w:t xml:space="preserve">STRUMENTI </w:t>
            </w:r>
            <w:proofErr w:type="spellStart"/>
            <w:r>
              <w:rPr>
                <w:rFonts w:ascii="Times New Roman"/>
                <w:b/>
                <w:w w:val="105"/>
                <w:sz w:val="9"/>
              </w:rPr>
              <w:t>DI</w:t>
            </w:r>
            <w:proofErr w:type="spellEnd"/>
            <w:r>
              <w:rPr>
                <w:rFonts w:ascii="Times New Roman"/>
                <w:b/>
                <w:w w:val="105"/>
                <w:sz w:val="9"/>
              </w:rPr>
              <w:t xml:space="preserve"> TUTELA AMMINISTRATIVA E GIURISDIZIONALE IN FAVORE DELL'INTERESSATO</w:t>
            </w:r>
          </w:p>
        </w:tc>
        <w:tc>
          <w:tcPr>
            <w:tcW w:w="1650" w:type="dxa"/>
          </w:tcPr>
          <w:p w:rsidR="00915CDF" w:rsidRDefault="00915CDF">
            <w:pPr>
              <w:pStyle w:val="TableParagraph"/>
              <w:rPr>
                <w:rFonts w:ascii="Times New Roman"/>
                <w:sz w:val="10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0"/>
              </w:rPr>
            </w:pPr>
          </w:p>
          <w:p w:rsidR="00915CDF" w:rsidRDefault="00915CDF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915CDF" w:rsidRDefault="00650A8C">
            <w:pPr>
              <w:pStyle w:val="TableParagraph"/>
              <w:spacing w:line="288" w:lineRule="auto"/>
              <w:ind w:left="172" w:right="62" w:hanging="103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w w:val="105"/>
                <w:sz w:val="9"/>
              </w:rPr>
              <w:t xml:space="preserve">LINK </w:t>
            </w:r>
            <w:proofErr w:type="spellStart"/>
            <w:r>
              <w:rPr>
                <w:rFonts w:ascii="Times New Roman"/>
                <w:b/>
                <w:w w:val="105"/>
                <w:sz w:val="9"/>
              </w:rPr>
              <w:t>DI</w:t>
            </w:r>
            <w:proofErr w:type="spellEnd"/>
            <w:r>
              <w:rPr>
                <w:rFonts w:ascii="Times New Roman"/>
                <w:b/>
                <w:w w:val="105"/>
                <w:sz w:val="9"/>
              </w:rPr>
              <w:t xml:space="preserve"> ACCESSO AL SERVIZIO ON-LINE OVE DISPONIBILE</w:t>
            </w:r>
          </w:p>
        </w:tc>
        <w:tc>
          <w:tcPr>
            <w:tcW w:w="2042" w:type="dxa"/>
          </w:tcPr>
          <w:p w:rsidR="00915CDF" w:rsidRDefault="00915CDF">
            <w:pPr>
              <w:pStyle w:val="TableParagraph"/>
              <w:rPr>
                <w:rFonts w:ascii="Times New Roman"/>
                <w:sz w:val="10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0"/>
              </w:rPr>
            </w:pPr>
          </w:p>
          <w:p w:rsidR="00915CDF" w:rsidRDefault="00915CDF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915CDF" w:rsidRDefault="00650A8C">
            <w:pPr>
              <w:pStyle w:val="TableParagraph"/>
              <w:spacing w:line="288" w:lineRule="auto"/>
              <w:ind w:left="720" w:hanging="658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w w:val="105"/>
                <w:sz w:val="9"/>
              </w:rPr>
              <w:t>MODALITA' PER L'EFFETTUAZIONE DEI PAGAMENTI</w:t>
            </w:r>
          </w:p>
        </w:tc>
        <w:tc>
          <w:tcPr>
            <w:tcW w:w="2010" w:type="dxa"/>
          </w:tcPr>
          <w:p w:rsidR="00915CDF" w:rsidRDefault="00650A8C">
            <w:pPr>
              <w:pStyle w:val="TableParagraph"/>
              <w:spacing w:before="75" w:line="288" w:lineRule="auto"/>
              <w:ind w:left="101" w:right="99" w:firstLine="2"/>
              <w:jc w:val="center"/>
              <w:rPr>
                <w:rFonts w:ascii="Times New Roman" w:hAnsi="Times New Roman"/>
                <w:b/>
                <w:sz w:val="9"/>
              </w:rPr>
            </w:pPr>
            <w:r>
              <w:rPr>
                <w:rFonts w:ascii="Times New Roman" w:hAnsi="Times New Roman"/>
                <w:b/>
                <w:w w:val="105"/>
                <w:sz w:val="9"/>
              </w:rPr>
              <w:t xml:space="preserve">SOGGETTO A CUI E' ATTRIBUITO IN CASO </w:t>
            </w:r>
            <w:proofErr w:type="spellStart"/>
            <w:r>
              <w:rPr>
                <w:rFonts w:ascii="Times New Roman" w:hAnsi="Times New Roman"/>
                <w:b/>
                <w:w w:val="105"/>
                <w:sz w:val="9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w w:val="105"/>
                <w:sz w:val="9"/>
              </w:rPr>
              <w:t xml:space="preserve"> INERZIA IL POTERE SOSTITUTIVO, nonché MODALITA' PER ATTIVARE TALE POTERE.</w:t>
            </w:r>
          </w:p>
          <w:p w:rsidR="00915CDF" w:rsidRDefault="00915CDF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915CDF" w:rsidRDefault="00650A8C">
            <w:pPr>
              <w:pStyle w:val="TableParagraph"/>
              <w:spacing w:before="1" w:line="288" w:lineRule="auto"/>
              <w:ind w:left="449" w:right="446"/>
              <w:jc w:val="center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w w:val="105"/>
                <w:sz w:val="9"/>
              </w:rPr>
              <w:t>RECAPITI TELEFONICI POSTA ELETTRONICA</w:t>
            </w:r>
          </w:p>
        </w:tc>
        <w:tc>
          <w:tcPr>
            <w:tcW w:w="1576" w:type="dxa"/>
          </w:tcPr>
          <w:p w:rsidR="00915CDF" w:rsidRDefault="00915CDF">
            <w:pPr>
              <w:pStyle w:val="TableParagraph"/>
              <w:rPr>
                <w:rFonts w:ascii="Times New Roman"/>
                <w:sz w:val="10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0"/>
              </w:rPr>
            </w:pPr>
          </w:p>
          <w:p w:rsidR="00915CDF" w:rsidRDefault="00915CDF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915CDF" w:rsidRDefault="00650A8C">
            <w:pPr>
              <w:pStyle w:val="TableParagraph"/>
              <w:spacing w:line="288" w:lineRule="auto"/>
              <w:ind w:left="423" w:hanging="371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w w:val="105"/>
                <w:sz w:val="9"/>
              </w:rPr>
              <w:t>RISULTATI DELLE CUSTOMER SATISFACTION</w:t>
            </w:r>
          </w:p>
        </w:tc>
        <w:tc>
          <w:tcPr>
            <w:tcW w:w="2058" w:type="dxa"/>
          </w:tcPr>
          <w:p w:rsidR="00915CDF" w:rsidRDefault="00915CDF">
            <w:pPr>
              <w:pStyle w:val="TableParagraph"/>
              <w:rPr>
                <w:rFonts w:ascii="Times New Roman"/>
                <w:sz w:val="10"/>
              </w:rPr>
            </w:pPr>
          </w:p>
          <w:p w:rsidR="00915CDF" w:rsidRDefault="00915CDF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915CDF" w:rsidRDefault="00650A8C">
            <w:pPr>
              <w:pStyle w:val="TableParagraph"/>
              <w:spacing w:line="288" w:lineRule="auto"/>
              <w:ind w:left="53" w:right="51" w:firstLine="3"/>
              <w:jc w:val="center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w w:val="105"/>
                <w:sz w:val="9"/>
              </w:rPr>
              <w:t xml:space="preserve">PROCEDIMENTI AD ISTANZA </w:t>
            </w:r>
            <w:proofErr w:type="spellStart"/>
            <w:r>
              <w:rPr>
                <w:rFonts w:ascii="Times New Roman"/>
                <w:b/>
                <w:w w:val="105"/>
                <w:sz w:val="9"/>
              </w:rPr>
              <w:t>DI</w:t>
            </w:r>
            <w:proofErr w:type="spellEnd"/>
            <w:r>
              <w:rPr>
                <w:rFonts w:ascii="Times New Roman"/>
                <w:b/>
                <w:w w:val="105"/>
                <w:sz w:val="9"/>
              </w:rPr>
              <w:t xml:space="preserve"> PARTE: ATTI E DOCUMENTI DA ALLEGARE E MODULISTICA NECESSARIA (COMPRESI FAC SIMILE PER AUTOCERTIFICAZIONI)</w:t>
            </w:r>
          </w:p>
        </w:tc>
        <w:tc>
          <w:tcPr>
            <w:tcW w:w="1771" w:type="dxa"/>
          </w:tcPr>
          <w:p w:rsidR="00915CDF" w:rsidRDefault="00915CDF">
            <w:pPr>
              <w:pStyle w:val="TableParagraph"/>
              <w:rPr>
                <w:rFonts w:ascii="Times New Roman"/>
                <w:sz w:val="10"/>
              </w:rPr>
            </w:pPr>
          </w:p>
          <w:p w:rsidR="00915CDF" w:rsidRDefault="00915CDF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915CDF" w:rsidRDefault="00650A8C">
            <w:pPr>
              <w:pStyle w:val="TableParagraph"/>
              <w:spacing w:line="288" w:lineRule="auto"/>
              <w:ind w:left="50" w:right="46"/>
              <w:jc w:val="center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w w:val="105"/>
                <w:sz w:val="9"/>
              </w:rPr>
              <w:t>UFFICI AI QUALI RIVOLGERSI PER INFORMAZIONI:</w:t>
            </w:r>
          </w:p>
          <w:p w:rsidR="00915CDF" w:rsidRDefault="00650A8C">
            <w:pPr>
              <w:pStyle w:val="TableParagraph"/>
              <w:spacing w:before="1"/>
              <w:ind w:left="49" w:right="46"/>
              <w:jc w:val="center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w w:val="105"/>
                <w:sz w:val="9"/>
              </w:rPr>
              <w:t>ORARI</w:t>
            </w:r>
          </w:p>
          <w:p w:rsidR="00915CDF" w:rsidRDefault="00650A8C">
            <w:pPr>
              <w:pStyle w:val="TableParagraph"/>
              <w:spacing w:before="21"/>
              <w:ind w:left="49" w:right="46"/>
              <w:jc w:val="center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w w:val="105"/>
                <w:sz w:val="9"/>
              </w:rPr>
              <w:t>RECAPITI (TELEFONO/MAIL)</w:t>
            </w:r>
          </w:p>
        </w:tc>
      </w:tr>
      <w:tr w:rsidR="00915CDF">
        <w:trPr>
          <w:trHeight w:val="1062"/>
        </w:trPr>
        <w:tc>
          <w:tcPr>
            <w:tcW w:w="1477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915CDF" w:rsidRDefault="00650A8C">
            <w:pPr>
              <w:pStyle w:val="TableParagraph"/>
              <w:spacing w:line="280" w:lineRule="auto"/>
              <w:ind w:left="20" w:right="245"/>
              <w:rPr>
                <w:sz w:val="10"/>
              </w:rPr>
            </w:pPr>
            <w:r>
              <w:rPr>
                <w:w w:val="105"/>
                <w:sz w:val="10"/>
              </w:rPr>
              <w:t>Controllo di Gestione e Programmazione</w:t>
            </w:r>
          </w:p>
        </w:tc>
        <w:tc>
          <w:tcPr>
            <w:tcW w:w="1796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Valutazione del Direttore Generale</w:t>
            </w:r>
          </w:p>
        </w:tc>
        <w:tc>
          <w:tcPr>
            <w:tcW w:w="2166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2C101F" w:rsidP="007152F3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Delibera di Giunta Regionale</w:t>
            </w:r>
          </w:p>
        </w:tc>
        <w:tc>
          <w:tcPr>
            <w:tcW w:w="1968" w:type="dxa"/>
          </w:tcPr>
          <w:p w:rsidR="00915CDF" w:rsidRPr="002C101F" w:rsidRDefault="00915CDF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  <w:p w:rsidR="00915CDF" w:rsidRPr="002C101F" w:rsidRDefault="00915CDF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  <w:p w:rsidR="00915CDF" w:rsidRPr="002C101F" w:rsidRDefault="00915CDF">
            <w:pPr>
              <w:pStyle w:val="TableParagraph"/>
              <w:spacing w:before="7"/>
              <w:rPr>
                <w:rFonts w:ascii="Times New Roman"/>
                <w:sz w:val="11"/>
                <w:lang w:val="en-US"/>
              </w:rPr>
            </w:pPr>
          </w:p>
          <w:p w:rsidR="00915CDF" w:rsidRPr="007152F3" w:rsidRDefault="004B796F">
            <w:pPr>
              <w:pStyle w:val="TableParagraph"/>
              <w:spacing w:line="280" w:lineRule="auto"/>
              <w:ind w:left="20"/>
              <w:rPr>
                <w:sz w:val="10"/>
                <w:lang w:val="en-US"/>
              </w:rPr>
            </w:pPr>
            <w:hyperlink r:id="rId5">
              <w:r w:rsidR="00650A8C" w:rsidRPr="007152F3">
                <w:rPr>
                  <w:w w:val="105"/>
                  <w:sz w:val="10"/>
                  <w:lang w:val="en-US"/>
                </w:rPr>
                <w:t>paolo.covacich@asst-settelaghi.it</w:t>
              </w:r>
            </w:hyperlink>
            <w:r w:rsidR="00650A8C" w:rsidRPr="007152F3">
              <w:rPr>
                <w:w w:val="105"/>
                <w:sz w:val="10"/>
                <w:lang w:val="en-US"/>
              </w:rPr>
              <w:t xml:space="preserve"> Tel. 0332/278.070</w:t>
            </w:r>
          </w:p>
        </w:tc>
        <w:tc>
          <w:tcPr>
            <w:tcW w:w="2093" w:type="dxa"/>
          </w:tcPr>
          <w:p w:rsidR="00915CDF" w:rsidRPr="007152F3" w:rsidRDefault="00915CDF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  <w:p w:rsidR="00915CDF" w:rsidRPr="007152F3" w:rsidRDefault="00915CDF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  <w:p w:rsidR="00915CDF" w:rsidRPr="007152F3" w:rsidRDefault="00915CDF">
            <w:pPr>
              <w:pStyle w:val="TableParagraph"/>
              <w:spacing w:before="7"/>
              <w:rPr>
                <w:rFonts w:ascii="Times New Roman"/>
                <w:sz w:val="11"/>
                <w:lang w:val="en-US"/>
              </w:rPr>
            </w:pPr>
          </w:p>
          <w:p w:rsidR="00915CDF" w:rsidRDefault="00650A8C">
            <w:pPr>
              <w:pStyle w:val="TableParagraph"/>
              <w:spacing w:line="280" w:lineRule="auto"/>
              <w:ind w:left="21" w:right="378"/>
              <w:rPr>
                <w:sz w:val="10"/>
              </w:rPr>
            </w:pPr>
            <w:r>
              <w:rPr>
                <w:w w:val="105"/>
                <w:sz w:val="10"/>
              </w:rPr>
              <w:t>Secondo quanto stabilito nella fonte normativa</w:t>
            </w:r>
          </w:p>
        </w:tc>
        <w:tc>
          <w:tcPr>
            <w:tcW w:w="1969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1962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mail, posta ordinaria</w:t>
            </w:r>
          </w:p>
        </w:tc>
        <w:tc>
          <w:tcPr>
            <w:tcW w:w="2058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2036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1650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2042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2010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1576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2058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1771" w:type="dxa"/>
          </w:tcPr>
          <w:p w:rsidR="00915CDF" w:rsidRDefault="00915CDF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915CDF" w:rsidRDefault="00650A8C">
            <w:pPr>
              <w:pStyle w:val="TableParagraph"/>
              <w:spacing w:line="280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Controllo di Gestione e Programmazione</w:t>
            </w:r>
          </w:p>
          <w:p w:rsidR="00915CDF" w:rsidRDefault="00650A8C">
            <w:pPr>
              <w:pStyle w:val="TableParagraph"/>
              <w:spacing w:line="114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Viale Borri n. 57</w:t>
            </w:r>
          </w:p>
          <w:p w:rsidR="00915CDF" w:rsidRDefault="00650A8C">
            <w:pPr>
              <w:pStyle w:val="TableParagraph"/>
              <w:spacing w:before="19" w:line="280" w:lineRule="auto"/>
              <w:ind w:left="18" w:right="368"/>
              <w:rPr>
                <w:sz w:val="10"/>
              </w:rPr>
            </w:pPr>
            <w:r>
              <w:rPr>
                <w:w w:val="105"/>
                <w:sz w:val="10"/>
              </w:rPr>
              <w:t xml:space="preserve">palazzina 13 piano secondo </w:t>
            </w:r>
            <w:proofErr w:type="spellStart"/>
            <w:r>
              <w:rPr>
                <w:w w:val="105"/>
                <w:sz w:val="10"/>
              </w:rPr>
              <w:t>lun</w:t>
            </w:r>
            <w:proofErr w:type="spellEnd"/>
            <w:r>
              <w:rPr>
                <w:w w:val="105"/>
                <w:sz w:val="10"/>
              </w:rPr>
              <w:t>/</w:t>
            </w:r>
            <w:proofErr w:type="spellStart"/>
            <w:r>
              <w:rPr>
                <w:w w:val="105"/>
                <w:sz w:val="10"/>
              </w:rPr>
              <w:t>ven</w:t>
            </w:r>
            <w:proofErr w:type="spellEnd"/>
            <w:r>
              <w:rPr>
                <w:w w:val="105"/>
                <w:sz w:val="10"/>
              </w:rPr>
              <w:t xml:space="preserve"> previo appuntamento 0332/278.070</w:t>
            </w:r>
          </w:p>
          <w:p w:rsidR="00915CDF" w:rsidRDefault="004B796F">
            <w:pPr>
              <w:pStyle w:val="TableParagraph"/>
              <w:spacing w:line="101" w:lineRule="exact"/>
              <w:ind w:left="18"/>
              <w:rPr>
                <w:sz w:val="10"/>
              </w:rPr>
            </w:pPr>
            <w:hyperlink r:id="rId6">
              <w:r w:rsidR="00650A8C">
                <w:rPr>
                  <w:w w:val="105"/>
                  <w:sz w:val="10"/>
                </w:rPr>
                <w:t>controllo.gestione@asst-settelaghi.it</w:t>
              </w:r>
            </w:hyperlink>
          </w:p>
        </w:tc>
      </w:tr>
      <w:tr w:rsidR="00915CDF">
        <w:trPr>
          <w:trHeight w:val="1061"/>
        </w:trPr>
        <w:tc>
          <w:tcPr>
            <w:tcW w:w="1477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915CDF" w:rsidRDefault="00650A8C">
            <w:pPr>
              <w:pStyle w:val="TableParagraph"/>
              <w:spacing w:line="280" w:lineRule="auto"/>
              <w:ind w:left="20" w:right="245"/>
              <w:rPr>
                <w:sz w:val="10"/>
              </w:rPr>
            </w:pPr>
            <w:r>
              <w:rPr>
                <w:w w:val="105"/>
                <w:sz w:val="10"/>
              </w:rPr>
              <w:t>Controllo di Gestione e Programmazione</w:t>
            </w:r>
          </w:p>
        </w:tc>
        <w:tc>
          <w:tcPr>
            <w:tcW w:w="1796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Piano delle performance</w:t>
            </w:r>
          </w:p>
        </w:tc>
        <w:tc>
          <w:tcPr>
            <w:tcW w:w="2166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20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D.lgs</w:t>
            </w:r>
            <w:proofErr w:type="spellEnd"/>
            <w:r>
              <w:rPr>
                <w:w w:val="105"/>
                <w:sz w:val="10"/>
              </w:rPr>
              <w:t xml:space="preserve"> 150/2009; L.190/2012; D.P.R. 105/2016</w:t>
            </w:r>
          </w:p>
        </w:tc>
        <w:tc>
          <w:tcPr>
            <w:tcW w:w="1968" w:type="dxa"/>
          </w:tcPr>
          <w:p w:rsidR="00915CDF" w:rsidRPr="007152F3" w:rsidRDefault="00915CDF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  <w:p w:rsidR="00915CDF" w:rsidRPr="007152F3" w:rsidRDefault="00915CDF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  <w:p w:rsidR="00915CDF" w:rsidRPr="007152F3" w:rsidRDefault="00915CDF">
            <w:pPr>
              <w:pStyle w:val="TableParagraph"/>
              <w:spacing w:before="7"/>
              <w:rPr>
                <w:rFonts w:ascii="Times New Roman"/>
                <w:sz w:val="11"/>
                <w:lang w:val="en-US"/>
              </w:rPr>
            </w:pPr>
          </w:p>
          <w:p w:rsidR="00915CDF" w:rsidRPr="007152F3" w:rsidRDefault="004B796F">
            <w:pPr>
              <w:pStyle w:val="TableParagraph"/>
              <w:spacing w:line="280" w:lineRule="auto"/>
              <w:ind w:left="20"/>
              <w:rPr>
                <w:sz w:val="10"/>
                <w:lang w:val="en-US"/>
              </w:rPr>
            </w:pPr>
            <w:hyperlink r:id="rId7">
              <w:r w:rsidR="00650A8C" w:rsidRPr="007152F3">
                <w:rPr>
                  <w:w w:val="105"/>
                  <w:sz w:val="10"/>
                  <w:lang w:val="en-US"/>
                </w:rPr>
                <w:t>paolo.covacich@asst-settelaghi.it</w:t>
              </w:r>
            </w:hyperlink>
            <w:r w:rsidR="00650A8C" w:rsidRPr="007152F3">
              <w:rPr>
                <w:w w:val="105"/>
                <w:sz w:val="10"/>
                <w:lang w:val="en-US"/>
              </w:rPr>
              <w:t xml:space="preserve"> Tel. 0332/278.070</w:t>
            </w:r>
          </w:p>
        </w:tc>
        <w:tc>
          <w:tcPr>
            <w:tcW w:w="2093" w:type="dxa"/>
          </w:tcPr>
          <w:p w:rsidR="00915CDF" w:rsidRPr="007152F3" w:rsidRDefault="00915CDF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  <w:p w:rsidR="00915CDF" w:rsidRPr="007152F3" w:rsidRDefault="00915CDF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  <w:p w:rsidR="00915CDF" w:rsidRPr="007152F3" w:rsidRDefault="00915CDF">
            <w:pPr>
              <w:pStyle w:val="TableParagraph"/>
              <w:spacing w:before="7"/>
              <w:rPr>
                <w:rFonts w:ascii="Times New Roman"/>
                <w:sz w:val="11"/>
                <w:lang w:val="en-US"/>
              </w:rPr>
            </w:pPr>
          </w:p>
          <w:p w:rsidR="00915CDF" w:rsidRDefault="00650A8C">
            <w:pPr>
              <w:pStyle w:val="TableParagraph"/>
              <w:spacing w:line="280" w:lineRule="auto"/>
              <w:ind w:left="21" w:right="378"/>
              <w:rPr>
                <w:sz w:val="10"/>
              </w:rPr>
            </w:pPr>
            <w:r>
              <w:rPr>
                <w:w w:val="105"/>
                <w:sz w:val="10"/>
              </w:rPr>
              <w:t>Secondo quanto stabilito nella fonte normativa</w:t>
            </w:r>
          </w:p>
        </w:tc>
        <w:tc>
          <w:tcPr>
            <w:tcW w:w="1969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1962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mail, posta ordinaria</w:t>
            </w:r>
          </w:p>
        </w:tc>
        <w:tc>
          <w:tcPr>
            <w:tcW w:w="2058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2036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1650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2042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2010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1576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2058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1771" w:type="dxa"/>
          </w:tcPr>
          <w:p w:rsidR="00915CDF" w:rsidRDefault="00915CDF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915CDF" w:rsidRDefault="00650A8C">
            <w:pPr>
              <w:pStyle w:val="TableParagraph"/>
              <w:spacing w:line="280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Controllo di Gestione e Programmazione</w:t>
            </w:r>
          </w:p>
          <w:p w:rsidR="00915CDF" w:rsidRDefault="00650A8C">
            <w:pPr>
              <w:pStyle w:val="TableParagraph"/>
              <w:spacing w:line="114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Viale Borri n. 57</w:t>
            </w:r>
          </w:p>
          <w:p w:rsidR="00915CDF" w:rsidRDefault="00650A8C">
            <w:pPr>
              <w:pStyle w:val="TableParagraph"/>
              <w:spacing w:before="19" w:line="280" w:lineRule="auto"/>
              <w:ind w:left="18" w:right="368"/>
              <w:rPr>
                <w:sz w:val="10"/>
              </w:rPr>
            </w:pPr>
            <w:r>
              <w:rPr>
                <w:w w:val="105"/>
                <w:sz w:val="10"/>
              </w:rPr>
              <w:t xml:space="preserve">palazzina 13 piano secondo </w:t>
            </w:r>
            <w:proofErr w:type="spellStart"/>
            <w:r>
              <w:rPr>
                <w:w w:val="105"/>
                <w:sz w:val="10"/>
              </w:rPr>
              <w:t>lun</w:t>
            </w:r>
            <w:proofErr w:type="spellEnd"/>
            <w:r>
              <w:rPr>
                <w:w w:val="105"/>
                <w:sz w:val="10"/>
              </w:rPr>
              <w:t>/</w:t>
            </w:r>
            <w:proofErr w:type="spellStart"/>
            <w:r>
              <w:rPr>
                <w:w w:val="105"/>
                <w:sz w:val="10"/>
              </w:rPr>
              <w:t>ven</w:t>
            </w:r>
            <w:proofErr w:type="spellEnd"/>
            <w:r>
              <w:rPr>
                <w:w w:val="105"/>
                <w:sz w:val="10"/>
              </w:rPr>
              <w:t xml:space="preserve"> previo appuntamento 0332/278.070</w:t>
            </w:r>
          </w:p>
          <w:p w:rsidR="00915CDF" w:rsidRDefault="004B796F">
            <w:pPr>
              <w:pStyle w:val="TableParagraph"/>
              <w:spacing w:line="101" w:lineRule="exact"/>
              <w:ind w:left="18"/>
              <w:rPr>
                <w:sz w:val="10"/>
              </w:rPr>
            </w:pPr>
            <w:hyperlink r:id="rId8">
              <w:r w:rsidR="00650A8C">
                <w:rPr>
                  <w:w w:val="105"/>
                  <w:sz w:val="10"/>
                </w:rPr>
                <w:t>controllo.gestione@asst-settelaghi.it</w:t>
              </w:r>
            </w:hyperlink>
          </w:p>
        </w:tc>
      </w:tr>
      <w:tr w:rsidR="00915CDF">
        <w:trPr>
          <w:trHeight w:val="1062"/>
        </w:trPr>
        <w:tc>
          <w:tcPr>
            <w:tcW w:w="1477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915CDF" w:rsidRDefault="00650A8C">
            <w:pPr>
              <w:pStyle w:val="TableParagraph"/>
              <w:spacing w:line="280" w:lineRule="auto"/>
              <w:ind w:left="20" w:right="245"/>
              <w:rPr>
                <w:sz w:val="10"/>
              </w:rPr>
            </w:pPr>
            <w:r>
              <w:rPr>
                <w:w w:val="105"/>
                <w:sz w:val="10"/>
              </w:rPr>
              <w:t>Controllo di Gestione e Programmazione</w:t>
            </w:r>
          </w:p>
        </w:tc>
        <w:tc>
          <w:tcPr>
            <w:tcW w:w="1796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650A8C">
            <w:pPr>
              <w:pStyle w:val="TableParagraph"/>
              <w:spacing w:line="280" w:lineRule="auto"/>
              <w:ind w:left="20" w:right="-29"/>
              <w:rPr>
                <w:sz w:val="10"/>
              </w:rPr>
            </w:pPr>
            <w:r>
              <w:rPr>
                <w:w w:val="105"/>
                <w:sz w:val="10"/>
              </w:rPr>
              <w:t xml:space="preserve">Predisposizione e </w:t>
            </w:r>
            <w:r>
              <w:rPr>
                <w:spacing w:val="-3"/>
                <w:w w:val="105"/>
                <w:sz w:val="10"/>
              </w:rPr>
              <w:t xml:space="preserve">rendicontazione dei </w:t>
            </w:r>
            <w:r>
              <w:rPr>
                <w:w w:val="105"/>
                <w:sz w:val="10"/>
              </w:rPr>
              <w:t xml:space="preserve">flussi Sanitari, Sociosanitari </w:t>
            </w:r>
            <w:r>
              <w:rPr>
                <w:spacing w:val="-3"/>
                <w:w w:val="105"/>
                <w:sz w:val="10"/>
              </w:rPr>
              <w:t xml:space="preserve">ed economici relativi alla </w:t>
            </w:r>
            <w:r>
              <w:rPr>
                <w:w w:val="105"/>
                <w:sz w:val="10"/>
              </w:rPr>
              <w:t xml:space="preserve">quadratura </w:t>
            </w:r>
            <w:proofErr w:type="spellStart"/>
            <w:r>
              <w:rPr>
                <w:spacing w:val="-3"/>
                <w:w w:val="105"/>
                <w:sz w:val="10"/>
              </w:rPr>
              <w:t>Coge-</w:t>
            </w:r>
            <w:proofErr w:type="spellEnd"/>
            <w:r>
              <w:rPr>
                <w:spacing w:val="-3"/>
                <w:w w:val="105"/>
                <w:sz w:val="1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0"/>
              </w:rPr>
              <w:t>Coan</w:t>
            </w:r>
            <w:proofErr w:type="spellEnd"/>
          </w:p>
        </w:tc>
        <w:tc>
          <w:tcPr>
            <w:tcW w:w="2166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915CDF" w:rsidRDefault="00650A8C">
            <w:pPr>
              <w:pStyle w:val="TableParagraph"/>
              <w:spacing w:line="280" w:lineRule="auto"/>
              <w:ind w:left="20" w:right="84"/>
              <w:rPr>
                <w:sz w:val="10"/>
              </w:rPr>
            </w:pPr>
            <w:r>
              <w:rPr>
                <w:w w:val="105"/>
                <w:sz w:val="10"/>
              </w:rPr>
              <w:t>Leggi, decreti, delibere di giunta e decreti di Regione Lombardia</w:t>
            </w:r>
          </w:p>
        </w:tc>
        <w:tc>
          <w:tcPr>
            <w:tcW w:w="1968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915CDF" w:rsidRPr="007152F3" w:rsidRDefault="004B796F">
            <w:pPr>
              <w:pStyle w:val="TableParagraph"/>
              <w:spacing w:line="280" w:lineRule="auto"/>
              <w:ind w:left="20"/>
              <w:rPr>
                <w:sz w:val="10"/>
                <w:lang w:val="en-US"/>
              </w:rPr>
            </w:pPr>
            <w:hyperlink r:id="rId9">
              <w:r w:rsidR="00650A8C" w:rsidRPr="007152F3">
                <w:rPr>
                  <w:w w:val="105"/>
                  <w:sz w:val="10"/>
                  <w:lang w:val="en-US"/>
                </w:rPr>
                <w:t>paolo.covacich@asst-settelaghi.it</w:t>
              </w:r>
            </w:hyperlink>
            <w:r w:rsidR="00650A8C" w:rsidRPr="007152F3">
              <w:rPr>
                <w:w w:val="105"/>
                <w:sz w:val="10"/>
                <w:lang w:val="en-US"/>
              </w:rPr>
              <w:t xml:space="preserve"> Tel. 0332/278.070</w:t>
            </w:r>
          </w:p>
        </w:tc>
        <w:tc>
          <w:tcPr>
            <w:tcW w:w="2093" w:type="dxa"/>
          </w:tcPr>
          <w:p w:rsidR="00915CDF" w:rsidRPr="007152F3" w:rsidRDefault="00915CDF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  <w:p w:rsidR="00915CDF" w:rsidRPr="007152F3" w:rsidRDefault="00915CDF">
            <w:pPr>
              <w:pStyle w:val="TableParagraph"/>
              <w:rPr>
                <w:rFonts w:ascii="Times New Roman"/>
                <w:sz w:val="12"/>
                <w:lang w:val="en-US"/>
              </w:rPr>
            </w:pPr>
          </w:p>
          <w:p w:rsidR="00915CDF" w:rsidRPr="007152F3" w:rsidRDefault="00915CDF">
            <w:pPr>
              <w:pStyle w:val="TableParagraph"/>
              <w:spacing w:before="7"/>
              <w:rPr>
                <w:rFonts w:ascii="Times New Roman"/>
                <w:sz w:val="11"/>
                <w:lang w:val="en-US"/>
              </w:rPr>
            </w:pPr>
          </w:p>
          <w:p w:rsidR="00915CDF" w:rsidRDefault="00650A8C">
            <w:pPr>
              <w:pStyle w:val="TableParagraph"/>
              <w:spacing w:line="280" w:lineRule="auto"/>
              <w:ind w:left="21" w:right="378"/>
              <w:rPr>
                <w:sz w:val="10"/>
              </w:rPr>
            </w:pPr>
            <w:r>
              <w:rPr>
                <w:w w:val="105"/>
                <w:sz w:val="10"/>
              </w:rPr>
              <w:t>Secondo quanto stabilito nella fonte normativa</w:t>
            </w:r>
          </w:p>
        </w:tc>
        <w:tc>
          <w:tcPr>
            <w:tcW w:w="1969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1962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mail, posta ordinaria</w:t>
            </w:r>
          </w:p>
        </w:tc>
        <w:tc>
          <w:tcPr>
            <w:tcW w:w="2058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2036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1650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2042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2010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1576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2058" w:type="dxa"/>
          </w:tcPr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rPr>
                <w:rFonts w:ascii="Times New Roman"/>
                <w:sz w:val="12"/>
              </w:rPr>
            </w:pPr>
          </w:p>
          <w:p w:rsidR="00915CDF" w:rsidRDefault="00915CD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915CDF" w:rsidRDefault="00650A8C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non applicabile</w:t>
            </w:r>
          </w:p>
        </w:tc>
        <w:tc>
          <w:tcPr>
            <w:tcW w:w="1771" w:type="dxa"/>
          </w:tcPr>
          <w:p w:rsidR="00915CDF" w:rsidRDefault="00915CDF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915CDF" w:rsidRDefault="00650A8C">
            <w:pPr>
              <w:pStyle w:val="TableParagraph"/>
              <w:spacing w:line="280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Controllo di Gestione e Programmazione</w:t>
            </w:r>
          </w:p>
          <w:p w:rsidR="00915CDF" w:rsidRDefault="00650A8C">
            <w:pPr>
              <w:pStyle w:val="TableParagraph"/>
              <w:spacing w:line="114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Viale Borri n. 57</w:t>
            </w:r>
          </w:p>
          <w:p w:rsidR="00915CDF" w:rsidRDefault="00650A8C">
            <w:pPr>
              <w:pStyle w:val="TableParagraph"/>
              <w:spacing w:before="19" w:line="280" w:lineRule="auto"/>
              <w:ind w:left="18" w:right="368"/>
              <w:rPr>
                <w:sz w:val="10"/>
              </w:rPr>
            </w:pPr>
            <w:r>
              <w:rPr>
                <w:w w:val="105"/>
                <w:sz w:val="10"/>
              </w:rPr>
              <w:t xml:space="preserve">palazzina 13 piano secondo </w:t>
            </w:r>
            <w:proofErr w:type="spellStart"/>
            <w:r>
              <w:rPr>
                <w:w w:val="105"/>
                <w:sz w:val="10"/>
              </w:rPr>
              <w:t>lun</w:t>
            </w:r>
            <w:proofErr w:type="spellEnd"/>
            <w:r>
              <w:rPr>
                <w:w w:val="105"/>
                <w:sz w:val="10"/>
              </w:rPr>
              <w:t>/</w:t>
            </w:r>
            <w:proofErr w:type="spellStart"/>
            <w:r>
              <w:rPr>
                <w:w w:val="105"/>
                <w:sz w:val="10"/>
              </w:rPr>
              <w:t>ven</w:t>
            </w:r>
            <w:proofErr w:type="spellEnd"/>
            <w:r>
              <w:rPr>
                <w:w w:val="105"/>
                <w:sz w:val="10"/>
              </w:rPr>
              <w:t xml:space="preserve"> previo appuntamento 0332/278.070</w:t>
            </w:r>
          </w:p>
          <w:p w:rsidR="00915CDF" w:rsidRDefault="004B796F">
            <w:pPr>
              <w:pStyle w:val="TableParagraph"/>
              <w:spacing w:line="101" w:lineRule="exact"/>
              <w:ind w:left="18"/>
              <w:rPr>
                <w:sz w:val="10"/>
              </w:rPr>
            </w:pPr>
            <w:hyperlink r:id="rId10">
              <w:r w:rsidR="00650A8C">
                <w:rPr>
                  <w:w w:val="105"/>
                  <w:sz w:val="10"/>
                </w:rPr>
                <w:t>controllo.gestione@asst-settelaghi.it</w:t>
              </w:r>
            </w:hyperlink>
          </w:p>
        </w:tc>
      </w:tr>
    </w:tbl>
    <w:p w:rsidR="00A41947" w:rsidRDefault="00A41947"/>
    <w:sectPr w:rsidR="00A41947" w:rsidSect="00915CDF">
      <w:type w:val="continuous"/>
      <w:pgSz w:w="31660" w:h="22390" w:orient="landscape"/>
      <w:pgMar w:top="1880" w:right="216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15CDF"/>
    <w:rsid w:val="002C101F"/>
    <w:rsid w:val="004B796F"/>
    <w:rsid w:val="00650A8C"/>
    <w:rsid w:val="007152F3"/>
    <w:rsid w:val="00915CDF"/>
    <w:rsid w:val="00A4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15CDF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5C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915CDF"/>
  </w:style>
  <w:style w:type="paragraph" w:customStyle="1" w:styleId="TableParagraph">
    <w:name w:val="Table Paragraph"/>
    <w:basedOn w:val="Normale"/>
    <w:uiPriority w:val="1"/>
    <w:qFormat/>
    <w:rsid w:val="00915CD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A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A8C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ollo.gestione@asst-settelagh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olo.covacich@asst-settelaghi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rollo.gestione@asst-settelaghi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aolo.covacich@asst-settelaghi.it" TargetMode="External"/><Relationship Id="rId10" Type="http://schemas.openxmlformats.org/officeDocument/2006/relationships/hyperlink" Target="mailto:controllo.gestione@asst-settelaghi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paolo.covacich@asst-settelagh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macchi.ne</cp:lastModifiedBy>
  <cp:revision>4</cp:revision>
  <dcterms:created xsi:type="dcterms:W3CDTF">2020-06-05T09:58:00Z</dcterms:created>
  <dcterms:modified xsi:type="dcterms:W3CDTF">2020-06-08T08:50:00Z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2017-12-27T00:00:00Z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2020-06-05T00:00:00Z</vt:filetime>
  </property>
</Properties>
</file>