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6002" w14:textId="77777777" w:rsidR="00922A3D" w:rsidRPr="006F5BE6" w:rsidRDefault="00B20122" w:rsidP="00922A3D">
      <w:pPr>
        <w:spacing w:before="600" w:after="300" w:line="540" w:lineRule="atLeast"/>
        <w:jc w:val="center"/>
        <w:outlineLvl w:val="0"/>
        <w:rPr>
          <w:rFonts w:ascii="Yu Gothic UI" w:eastAsia="Yu Gothic UI" w:hAnsi="Yu Gothic UI" w:cs="Times New Roman"/>
          <w:color w:val="0F243E" w:themeColor="text2" w:themeShade="80"/>
          <w:kern w:val="36"/>
          <w:sz w:val="52"/>
          <w:szCs w:val="52"/>
          <w:lang w:eastAsia="zh-CN"/>
        </w:rPr>
      </w:pPr>
      <w:r w:rsidRPr="006F5BE6">
        <w:rPr>
          <w:rFonts w:ascii="Yu Gothic UI" w:eastAsia="Yu Gothic UI" w:hAnsi="Yu Gothic UI" w:cs="PMingLiU" w:hint="eastAsia"/>
          <w:color w:val="0F243E" w:themeColor="text2" w:themeShade="80"/>
          <w:kern w:val="36"/>
          <w:sz w:val="52"/>
          <w:szCs w:val="52"/>
          <w:lang w:eastAsia="zh-CN"/>
        </w:rPr>
        <w:t>家庭暴力</w:t>
      </w:r>
      <w:r w:rsidR="00962824" w:rsidRPr="006F5BE6">
        <w:rPr>
          <w:rFonts w:ascii="Yu Gothic UI" w:eastAsia="Yu Gothic UI" w:hAnsi="Yu Gothic UI" w:cs="Times New Roman"/>
          <w:color w:val="0F243E" w:themeColor="text2" w:themeShade="80"/>
          <w:kern w:val="36"/>
          <w:sz w:val="52"/>
          <w:szCs w:val="52"/>
          <w:lang w:eastAsia="zh-CN"/>
        </w:rPr>
        <w:t xml:space="preserve">: </w:t>
      </w:r>
    </w:p>
    <w:p w14:paraId="39288842" w14:textId="388767A1" w:rsidR="00B20122" w:rsidRPr="006F5BE6" w:rsidRDefault="00B20122" w:rsidP="00922A3D">
      <w:pPr>
        <w:spacing w:before="600" w:after="300" w:line="540" w:lineRule="atLeast"/>
        <w:jc w:val="center"/>
        <w:outlineLvl w:val="0"/>
        <w:rPr>
          <w:rFonts w:ascii="Yu Gothic UI" w:eastAsia="Yu Gothic UI" w:hAnsi="Yu Gothic UI" w:cs="Times New Roman"/>
          <w:color w:val="0F243E" w:themeColor="text2" w:themeShade="80"/>
          <w:kern w:val="36"/>
          <w:sz w:val="52"/>
          <w:szCs w:val="52"/>
          <w:lang w:eastAsia="zh-CN"/>
        </w:rPr>
      </w:pPr>
      <w:r w:rsidRPr="006F5BE6">
        <w:rPr>
          <w:rFonts w:ascii="Yu Gothic UI" w:eastAsia="Yu Gothic UI" w:hAnsi="Yu Gothic UI" w:cs="PMingLiU" w:hint="eastAsia"/>
          <w:color w:val="0F243E" w:themeColor="text2" w:themeShade="80"/>
          <w:kern w:val="36"/>
          <w:sz w:val="52"/>
          <w:szCs w:val="52"/>
          <w:lang w:eastAsia="zh-CN"/>
        </w:rPr>
        <w:t>刑法范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kern w:val="36"/>
          <w:sz w:val="52"/>
          <w:szCs w:val="52"/>
          <w:lang w:eastAsia="zh-CN"/>
        </w:rPr>
        <w:t>围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kern w:val="36"/>
          <w:sz w:val="52"/>
          <w:szCs w:val="52"/>
          <w:lang w:eastAsia="zh-CN"/>
        </w:rPr>
        <w:t>内的措施</w:t>
      </w:r>
      <w:r w:rsidRPr="006F5BE6">
        <w:rPr>
          <w:rFonts w:ascii="Yu Gothic UI" w:eastAsia="Yu Gothic UI" w:hAnsi="Yu Gothic UI" w:cs="PMingLiU" w:hint="eastAsia"/>
          <w:color w:val="0F243E" w:themeColor="text2" w:themeShade="80"/>
          <w:kern w:val="36"/>
          <w:sz w:val="52"/>
          <w:szCs w:val="52"/>
          <w:lang w:eastAsia="zh-CN"/>
        </w:rPr>
        <w:t>/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kern w:val="36"/>
          <w:sz w:val="52"/>
          <w:szCs w:val="52"/>
          <w:lang w:eastAsia="zh-CN"/>
        </w:rPr>
        <w:t>补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kern w:val="36"/>
          <w:sz w:val="52"/>
          <w:szCs w:val="52"/>
          <w:lang w:eastAsia="zh-CN"/>
        </w:rPr>
        <w:t>救</w:t>
      </w:r>
    </w:p>
    <w:p w14:paraId="79594A7C" w14:textId="77777777" w:rsidR="00A274CB" w:rsidRPr="00922A3D" w:rsidRDefault="00A274CB" w:rsidP="0096282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imSun"/>
          <w:color w:val="FF8C00"/>
          <w:lang w:eastAsia="zh-CN"/>
        </w:rPr>
      </w:pPr>
    </w:p>
    <w:p w14:paraId="5B1556A9" w14:textId="526149CE" w:rsidR="00201A09" w:rsidRPr="00922A3D" w:rsidRDefault="00201A09" w:rsidP="0096282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29353D"/>
          <w:lang w:eastAsia="zh-CN"/>
        </w:rPr>
      </w:pPr>
      <w:r w:rsidRPr="00922A3D">
        <w:rPr>
          <w:rFonts w:ascii="Yu Gothic UI" w:eastAsia="Yu Gothic UI" w:hAnsi="Yu Gothic UI" w:cs="SimSun" w:hint="eastAsia"/>
          <w:color w:val="FF8C00"/>
          <w:lang w:eastAsia="zh-CN"/>
        </w:rPr>
        <w:t>关于暴力的法律条</w:t>
      </w:r>
      <w:r w:rsidRPr="00922A3D">
        <w:rPr>
          <w:rFonts w:ascii="Microsoft JhengHei" w:eastAsia="Microsoft JhengHei" w:hAnsi="Microsoft JhengHei" w:cs="Microsoft JhengHei" w:hint="eastAsia"/>
          <w:color w:val="FF8C00"/>
          <w:lang w:eastAsia="zh-CN"/>
        </w:rPr>
        <w:t>规</w:t>
      </w:r>
    </w:p>
    <w:p w14:paraId="5D650BCB" w14:textId="77777777" w:rsidR="00201A09" w:rsidRPr="006F5BE6" w:rsidRDefault="00201A09" w:rsidP="0096282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imSun"/>
          <w:color w:val="0F243E" w:themeColor="text2" w:themeShade="80"/>
          <w:lang w:eastAsia="zh-CN"/>
        </w:rPr>
      </w:pP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联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合国大会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1979 </w:t>
      </w:r>
      <w:r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年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12 </w:t>
      </w:r>
      <w:r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月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18 </w:t>
      </w:r>
      <w:r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日通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过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的《消除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对妇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女一切形式歧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视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公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约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》（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>CEDAW</w:t>
      </w:r>
      <w:r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），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</w:t>
      </w:r>
      <w:r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意大利以第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132/1985 </w:t>
      </w:r>
      <w:r w:rsidRPr="006F5BE6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号法律批准了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该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公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约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。</w:t>
      </w:r>
    </w:p>
    <w:p w14:paraId="175B3E02" w14:textId="77777777" w:rsidR="00201A09" w:rsidRPr="006F5BE6" w:rsidRDefault="00201A09" w:rsidP="0096282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imSun"/>
          <w:color w:val="0F243E" w:themeColor="text2" w:themeShade="80"/>
          <w:lang w:eastAsia="zh-CN"/>
        </w:rPr>
      </w:pPr>
      <w:r w:rsidRPr="006F5BE6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欧洲委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员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会于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1950 </w:t>
      </w:r>
      <w:r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年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11 </w:t>
      </w:r>
      <w:r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月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4 </w:t>
      </w:r>
      <w:r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日在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罗马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批准的《欧洲保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护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人权与基本自由公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约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》（《欧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</w:t>
      </w:r>
      <w:r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洲人</w:t>
      </w:r>
      <w:r w:rsidRPr="006F5BE6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权公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约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》），意大利通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过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第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848/1955 </w:t>
      </w:r>
      <w:r w:rsidRPr="006F5BE6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号法律批准了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该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公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约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。</w:t>
      </w:r>
    </w:p>
    <w:p w14:paraId="7A24C2FF" w14:textId="77777777" w:rsidR="00201A09" w:rsidRPr="006F5BE6" w:rsidRDefault="00201A09" w:rsidP="0096282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imSun"/>
          <w:color w:val="0F243E" w:themeColor="text2" w:themeShade="80"/>
          <w:lang w:eastAsia="zh-CN"/>
        </w:rPr>
      </w:pP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2011 </w:t>
      </w:r>
      <w:r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年批准的《</w:t>
      </w:r>
      <w:r w:rsidRPr="006F5BE6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欧洲委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员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会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预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防和打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击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暴力侵害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妇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女行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及家庭暴力公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约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》，意大利第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77/2013 </w:t>
      </w:r>
      <w:r w:rsidRPr="006F5BE6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号法律批准了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该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公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约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，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该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公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约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于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2014 </w:t>
      </w:r>
      <w:r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年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8 </w:t>
      </w:r>
      <w:r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月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1 </w:t>
      </w:r>
      <w:r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日生效（因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2011 </w:t>
      </w:r>
      <w:r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年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5 </w:t>
      </w:r>
      <w:r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月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11 </w:t>
      </w:r>
      <w:r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日</w:t>
      </w:r>
      <w:r w:rsidRPr="006F5BE6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开放供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签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署的城市名称而被称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《伊斯坦布尔公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约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》）。</w:t>
      </w:r>
    </w:p>
    <w:p w14:paraId="2AED5D85" w14:textId="412BFF7D" w:rsidR="00201A09" w:rsidRPr="006F5BE6" w:rsidRDefault="00201A09" w:rsidP="0096282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PMingLiU"/>
          <w:color w:val="0F243E" w:themeColor="text2" w:themeShade="80"/>
          <w:lang w:eastAsia="zh-CN"/>
        </w:rPr>
      </w:pPr>
      <w:r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《</w:t>
      </w:r>
      <w:r w:rsidRPr="006F5BE6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欧洲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联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盟条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约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》（第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2 </w:t>
      </w:r>
      <w:r w:rsidRPr="006F5BE6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条和第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3 </w:t>
      </w:r>
      <w:r w:rsidRPr="006F5BE6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条第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3 </w:t>
      </w:r>
      <w:r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款）</w:t>
      </w:r>
    </w:p>
    <w:p w14:paraId="6D57B97D" w14:textId="64BC8542" w:rsidR="00201A09" w:rsidRPr="006F5BE6" w:rsidRDefault="00A274CB" w:rsidP="0096282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imSun"/>
          <w:color w:val="0F243E" w:themeColor="text2" w:themeShade="80"/>
          <w:lang w:eastAsia="zh-CN"/>
        </w:rPr>
      </w:pPr>
      <w:r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《</w:t>
      </w:r>
      <w:r w:rsidR="00201A09"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基本</w:t>
      </w:r>
      <w:r w:rsidR="00201A09" w:rsidRPr="006F5BE6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权利</w:t>
      </w:r>
      <w:r w:rsidR="00201A09"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宪</w:t>
      </w:r>
      <w:r w:rsidR="00201A09"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章》（第</w:t>
      </w:r>
      <w:r w:rsidR="00201A09"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21 </w:t>
      </w:r>
      <w:r w:rsidR="00201A09" w:rsidRPr="006F5BE6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条）和《欧洲</w:t>
      </w:r>
      <w:r w:rsidR="00201A09"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联</w:t>
      </w:r>
      <w:r w:rsidR="00201A09"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盟运作条</w:t>
      </w:r>
      <w:r w:rsidR="00201A09"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约</w:t>
      </w:r>
      <w:r w:rsidR="00201A09"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》，其中平等待遇和不受</w:t>
      </w:r>
      <w:r w:rsidR="00201A09"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歧</w:t>
      </w:r>
      <w:r w:rsidR="00201A09"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视</w:t>
      </w:r>
      <w:r w:rsidR="00201A09"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的权利是一</w:t>
      </w:r>
      <w:r w:rsidR="00201A09"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项</w:t>
      </w:r>
      <w:r w:rsidR="00201A09"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基本原</w:t>
      </w:r>
      <w:r w:rsidR="00201A09"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则</w:t>
      </w:r>
      <w:r w:rsidR="00201A09"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（第</w:t>
      </w:r>
      <w:r w:rsidR="00201A09"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8 </w:t>
      </w:r>
      <w:r w:rsidR="00201A09" w:rsidRPr="006F5BE6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条）</w:t>
      </w:r>
    </w:p>
    <w:p w14:paraId="25EAD1F0" w14:textId="77777777" w:rsidR="00201A09" w:rsidRPr="006F5BE6" w:rsidRDefault="00201A09" w:rsidP="0096282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imSun"/>
          <w:color w:val="0F243E" w:themeColor="text2" w:themeShade="80"/>
          <w:lang w:eastAsia="zh-CN"/>
        </w:rPr>
      </w:pP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2012 </w:t>
      </w:r>
      <w:r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年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10 </w:t>
      </w:r>
      <w:r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月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25 </w:t>
      </w:r>
      <w:r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日第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2012/29/EU </w:t>
      </w:r>
      <w:r w:rsidRPr="006F5BE6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号指令，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该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指令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规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定了关于犯罪受害者的权利、支持和保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护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的最低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标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准（意大利通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过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第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212/2015 </w:t>
      </w:r>
      <w:r w:rsidRPr="006F5BE6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号法令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对该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指令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进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行了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转换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，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该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法令于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2016 </w:t>
      </w:r>
      <w:r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年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1 </w:t>
      </w:r>
      <w:r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月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20 </w:t>
      </w:r>
      <w:r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日生效），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该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指令在第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17 </w:t>
      </w:r>
      <w:r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和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18 </w:t>
      </w:r>
      <w:r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段中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规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定了基于性别的暴力和在家庭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环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境中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实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施的暴力的定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义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。</w:t>
      </w:r>
    </w:p>
    <w:p w14:paraId="2D2E9E35" w14:textId="77777777" w:rsidR="00201A09" w:rsidRPr="006F5BE6" w:rsidRDefault="00201A09" w:rsidP="0096282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imSun"/>
          <w:color w:val="0F243E" w:themeColor="text2" w:themeShade="80"/>
          <w:lang w:eastAsia="zh-CN"/>
        </w:rPr>
      </w:pPr>
      <w:r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第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66/1996 </w:t>
      </w:r>
      <w:r w:rsidRPr="006F5BE6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号法律《禁止性暴力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规则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》</w:t>
      </w:r>
    </w:p>
    <w:p w14:paraId="76D17ED9" w14:textId="2F512020" w:rsidR="00201A09" w:rsidRPr="006F5BE6" w:rsidRDefault="00201A09" w:rsidP="0096282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imSun"/>
          <w:color w:val="0F243E" w:themeColor="text2" w:themeShade="80"/>
          <w:lang w:eastAsia="zh-CN"/>
        </w:rPr>
      </w:pPr>
      <w:r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第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154/2001 </w:t>
      </w:r>
      <w:r w:rsidRPr="006F5BE6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号法律</w:t>
      </w:r>
      <w:r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反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对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家庭关系中暴力行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的措施</w:t>
      </w:r>
    </w:p>
    <w:p w14:paraId="7466DA02" w14:textId="24CD5C91" w:rsidR="00201A09" w:rsidRPr="006F5BE6" w:rsidRDefault="00201A09" w:rsidP="0096282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imSun"/>
          <w:color w:val="0F243E" w:themeColor="text2" w:themeShade="80"/>
          <w:lang w:eastAsia="zh-CN"/>
        </w:rPr>
      </w:pPr>
      <w:r w:rsidRPr="006F5BE6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关于公共安全和打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击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性暴力以及迫害行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Pr="006F5BE6">
        <w:rPr>
          <w:rFonts w:ascii="Yu Gothic UI" w:eastAsia="Yu Gothic UI" w:hAnsi="Yu Gothic UI" w:hint="eastAsia"/>
          <w:color w:val="0F243E" w:themeColor="text2" w:themeShade="80"/>
          <w:lang w:eastAsia="zh-CN"/>
        </w:rPr>
        <w:t>（</w:t>
      </w:r>
      <w:r w:rsidR="00A274CB"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骚扰</w:t>
      </w:r>
      <w:r w:rsidRPr="006F5BE6">
        <w:rPr>
          <w:rFonts w:ascii="Yu Gothic UI" w:eastAsia="Yu Gothic UI" w:hAnsi="Yu Gothic UI" w:hint="eastAsia"/>
          <w:color w:val="0F243E" w:themeColor="text2" w:themeShade="80"/>
          <w:lang w:eastAsia="zh-CN"/>
        </w:rPr>
        <w:t>）</w:t>
      </w:r>
      <w:r w:rsidRPr="006F5BE6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的第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38/2009 </w:t>
      </w:r>
      <w:r w:rsidRPr="006F5BE6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号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紧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急措施法</w:t>
      </w:r>
    </w:p>
    <w:p w14:paraId="245E08B1" w14:textId="7564F785" w:rsidR="003B0053" w:rsidRPr="006F5BE6" w:rsidRDefault="003B0053" w:rsidP="0096282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imSun"/>
          <w:color w:val="0F243E" w:themeColor="text2" w:themeShade="80"/>
          <w:lang w:eastAsia="zh-CN"/>
        </w:rPr>
      </w:pPr>
      <w:r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第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172/2012 </w:t>
      </w:r>
      <w:r w:rsidRPr="006F5BE6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号法律批准并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实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施了《欧洲委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员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会保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护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儿童免遭性剥削和性虐待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约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》（即所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谓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的《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兰萨罗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特公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约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》），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该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公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约还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干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预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了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针对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家庭成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员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和同居者的虐待以及未成年人目睹的暴力行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</w:p>
    <w:p w14:paraId="2CD1EFE5" w14:textId="77777777" w:rsidR="003B0053" w:rsidRPr="006F5BE6" w:rsidRDefault="003B0053" w:rsidP="0096282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Microsoft JhengHei"/>
          <w:color w:val="0F243E" w:themeColor="text2" w:themeShade="80"/>
          <w:lang w:eastAsia="zh-CN"/>
        </w:rPr>
      </w:pPr>
      <w:r w:rsidRPr="006F5BE6">
        <w:rPr>
          <w:rFonts w:ascii="Yu Gothic UI" w:eastAsia="Yu Gothic UI" w:hAnsi="Yu Gothic UI" w:cs="Segoe UI"/>
          <w:color w:val="0F243E" w:themeColor="text2" w:themeShade="80"/>
          <w:lang w:eastAsia="zh-CN"/>
        </w:rPr>
        <w:t>2013年第119号法案，关于安全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紧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急措施和打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击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性别暴力（所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谓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的女性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谋杀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法</w:t>
      </w:r>
      <w:r w:rsidRPr="006F5BE6">
        <w:rPr>
          <w:rFonts w:ascii="Yu Gothic UI" w:eastAsia="Yu Gothic UI" w:hAnsi="Yu Gothic UI" w:cs="Microsoft JhengHei" w:hint="eastAsia"/>
          <w:color w:val="0F243E" w:themeColor="text2" w:themeShade="80"/>
          <w:lang w:eastAsia="zh-CN"/>
        </w:rPr>
        <w:t>）</w:t>
      </w:r>
    </w:p>
    <w:p w14:paraId="795EAD12" w14:textId="20D251B2" w:rsidR="003B0053" w:rsidRPr="006F5BE6" w:rsidRDefault="003B0053" w:rsidP="0096282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Microsoft JhengHei"/>
          <w:color w:val="0F243E" w:themeColor="text2" w:themeShade="80"/>
          <w:lang w:eastAsia="zh-CN"/>
        </w:rPr>
      </w:pPr>
      <w:r w:rsidRPr="006F5BE6">
        <w:rPr>
          <w:rFonts w:ascii="Yu Gothic UI" w:eastAsia="Yu Gothic UI" w:hAnsi="Yu Gothic UI" w:cs="Segoe UI"/>
          <w:color w:val="0F243E" w:themeColor="text2" w:themeShade="80"/>
          <w:lang w:eastAsia="zh-CN"/>
        </w:rPr>
        <w:t>2018年第4号法案，修改民法、刑法、刑事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诉讼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法典和其他</w:t>
      </w:r>
      <w:r w:rsidR="000D6B2A"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针对</w:t>
      </w:r>
      <w:r w:rsidR="000D6B2A" w:rsidRPr="006F5BE6">
        <w:rPr>
          <w:rFonts w:ascii="Yu Gothic UI" w:eastAsia="Yu Gothic UI" w:hAnsi="Yu Gothic UI" w:cs="Segoe UI" w:hint="eastAsia"/>
          <w:color w:val="0F243E" w:themeColor="text2" w:themeShade="80"/>
          <w:lang w:eastAsia="zh-CN"/>
        </w:rPr>
        <w:t>孤儿的家庭犯罪</w:t>
      </w:r>
      <w:r w:rsidRPr="006F5BE6">
        <w:rPr>
          <w:rFonts w:ascii="Yu Gothic UI" w:eastAsia="Yu Gothic UI" w:hAnsi="Yu Gothic UI" w:cs="Segoe UI"/>
          <w:color w:val="0F243E" w:themeColor="text2" w:themeShade="80"/>
          <w:lang w:eastAsia="zh-CN"/>
        </w:rPr>
        <w:t>，于2018年2月16日生效</w:t>
      </w:r>
    </w:p>
    <w:p w14:paraId="08DCCE22" w14:textId="1590641B" w:rsidR="003B0053" w:rsidRPr="006F5BE6" w:rsidRDefault="003B0053" w:rsidP="0096282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imSun"/>
          <w:color w:val="0F243E" w:themeColor="text2" w:themeShade="80"/>
          <w:lang w:eastAsia="zh-CN"/>
        </w:rPr>
      </w:pPr>
      <w:r w:rsidRPr="006F5BE6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lastRenderedPageBreak/>
        <w:t>第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69/2019 </w:t>
      </w:r>
      <w:r w:rsidRPr="006F5BE6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号法律，即所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谓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的</w:t>
      </w:r>
      <w:r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"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红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色</w:t>
      </w:r>
      <w:r w:rsidR="00EF26EA" w:rsidRPr="006F5BE6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法典</w:t>
      </w:r>
      <w:r w:rsidR="000D6B2A" w:rsidRPr="006F5BE6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>"</w:t>
      </w:r>
    </w:p>
    <w:p w14:paraId="7690C400" w14:textId="77777777" w:rsidR="003B0053" w:rsidRPr="006F5BE6" w:rsidRDefault="003B0053" w:rsidP="0096282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egoe UI"/>
          <w:color w:val="0F243E" w:themeColor="text2" w:themeShade="80"/>
          <w:lang w:eastAsia="zh-CN"/>
        </w:rPr>
      </w:pPr>
      <w:r w:rsidRPr="006F5BE6">
        <w:rPr>
          <w:rFonts w:ascii="Yu Gothic UI" w:eastAsia="Yu Gothic UI" w:hAnsi="Yu Gothic UI" w:cs="Segoe UI"/>
          <w:color w:val="0F243E" w:themeColor="text2" w:themeShade="80"/>
          <w:lang w:eastAsia="zh-CN"/>
        </w:rPr>
        <w:t>20121年第4号法案，批准和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执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行国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际劳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工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组织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第</w:t>
      </w:r>
      <w:r w:rsidRPr="006F5BE6">
        <w:rPr>
          <w:rFonts w:ascii="Yu Gothic UI" w:eastAsia="Yu Gothic UI" w:hAnsi="Yu Gothic UI" w:cs="Segoe UI"/>
          <w:color w:val="0F243E" w:themeColor="text2" w:themeShade="80"/>
          <w:lang w:eastAsia="zh-CN"/>
        </w:rPr>
        <w:t>190/2019号公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约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，关于消除工作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场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所的暴力和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骚扰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，于</w:t>
      </w:r>
      <w:r w:rsidRPr="006F5BE6">
        <w:rPr>
          <w:rFonts w:ascii="Yu Gothic UI" w:eastAsia="Yu Gothic UI" w:hAnsi="Yu Gothic UI" w:cs="Segoe UI"/>
          <w:color w:val="0F243E" w:themeColor="text2" w:themeShade="80"/>
          <w:lang w:eastAsia="zh-CN"/>
        </w:rPr>
        <w:t xml:space="preserve">2021年1月27日生效。 </w:t>
      </w:r>
    </w:p>
    <w:p w14:paraId="11314062" w14:textId="77777777" w:rsidR="003B0053" w:rsidRPr="006F5BE6" w:rsidRDefault="003B0053" w:rsidP="0096282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Microsoft JhengHei"/>
          <w:color w:val="0F243E" w:themeColor="text2" w:themeShade="80"/>
          <w:lang w:eastAsia="zh-CN"/>
        </w:rPr>
      </w:pPr>
      <w:r w:rsidRPr="006F5BE6">
        <w:rPr>
          <w:rFonts w:ascii="Yu Gothic UI" w:eastAsia="Yu Gothic UI" w:hAnsi="Yu Gothic UI" w:cs="Segoe UI"/>
          <w:color w:val="0F243E" w:themeColor="text2" w:themeShade="80"/>
          <w:lang w:eastAsia="zh-CN"/>
        </w:rPr>
        <w:t>2006年第7号法案，关于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预</w:t>
      </w:r>
      <w:r w:rsidRPr="006F5BE6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防和禁止女性割礼行</w:t>
      </w:r>
      <w:r w:rsidRPr="006F5BE6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Pr="006F5BE6">
        <w:rPr>
          <w:rFonts w:ascii="Yu Gothic UI" w:eastAsia="Yu Gothic UI" w:hAnsi="Yu Gothic UI" w:cs="Microsoft JhengHei" w:hint="eastAsia"/>
          <w:color w:val="0F243E" w:themeColor="text2" w:themeShade="80"/>
          <w:lang w:eastAsia="zh-CN"/>
        </w:rPr>
        <w:t>。</w:t>
      </w:r>
    </w:p>
    <w:p w14:paraId="205DEAEA" w14:textId="77777777" w:rsidR="003B0053" w:rsidRPr="006F5BE6" w:rsidRDefault="003B0053" w:rsidP="0096282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Microsoft JhengHei"/>
          <w:color w:val="0F243E" w:themeColor="text2" w:themeShade="80"/>
          <w:shd w:val="clear" w:color="auto" w:fill="F7F7F8"/>
          <w:lang w:eastAsia="zh-CN"/>
        </w:rPr>
      </w:pPr>
    </w:p>
    <w:p w14:paraId="31CB35F6" w14:textId="43E4CEF4" w:rsidR="00962824" w:rsidRPr="00922A3D" w:rsidRDefault="003B0053" w:rsidP="0096282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29353D"/>
          <w:lang w:eastAsia="zh-CN"/>
        </w:rPr>
      </w:pPr>
      <w:r w:rsidRPr="00922A3D">
        <w:rPr>
          <w:rFonts w:ascii="Yu Gothic UI" w:eastAsia="Yu Gothic UI" w:hAnsi="Yu Gothic UI" w:cs="PMingLiU" w:hint="eastAsia"/>
          <w:color w:val="FF8C00"/>
          <w:lang w:eastAsia="zh-CN"/>
        </w:rPr>
        <w:t>什么是家庭暴力和性暴力？</w:t>
      </w:r>
    </w:p>
    <w:p w14:paraId="5380D05D" w14:textId="0CD1B442" w:rsidR="00EF26EA" w:rsidRPr="001D658A" w:rsidRDefault="00EF26EA" w:rsidP="00EF26EA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0F243E" w:themeColor="text2" w:themeShade="80"/>
          <w:lang w:eastAsia="zh-CN"/>
        </w:rPr>
      </w:pPr>
      <w:r w:rsidRPr="001D658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身体和心理的虐待都会受到法律的制裁。</w:t>
      </w:r>
    </w:p>
    <w:p w14:paraId="6374AA0B" w14:textId="77777777" w:rsidR="00EF26EA" w:rsidRPr="001D658A" w:rsidRDefault="00EF26EA" w:rsidP="00EF26EA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Microsoft JhengHei"/>
          <w:color w:val="0F243E" w:themeColor="text2" w:themeShade="80"/>
          <w:lang w:eastAsia="zh-CN"/>
        </w:rPr>
      </w:pPr>
      <w:r w:rsidRPr="001D658A">
        <w:rPr>
          <w:rFonts w:ascii="Yu Gothic UI" w:eastAsia="Yu Gothic UI" w:hAnsi="Yu Gothic UI" w:cs="Segoe UI"/>
          <w:color w:val="0F243E" w:themeColor="text2" w:themeShade="80"/>
          <w:lang w:eastAsia="zh-CN"/>
        </w:rPr>
        <w:t>自2019年以来，根据法案第69/2019，即所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谓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的</w:t>
      </w:r>
      <w:r w:rsidRPr="001D658A">
        <w:rPr>
          <w:rFonts w:ascii="Yu Gothic UI" w:eastAsia="Yu Gothic UI" w:hAnsi="Yu Gothic UI" w:cs="Segoe UI"/>
          <w:color w:val="0F243E" w:themeColor="text2" w:themeShade="80"/>
          <w:lang w:eastAsia="zh-CN"/>
        </w:rPr>
        <w:t>“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红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色法典</w:t>
      </w:r>
      <w:r w:rsidRPr="001D658A">
        <w:rPr>
          <w:rFonts w:ascii="Yu Gothic UI" w:eastAsia="Yu Gothic UI" w:hAnsi="Yu Gothic UI" w:cs="Segoe UI"/>
          <w:color w:val="0F243E" w:themeColor="text2" w:themeShade="80"/>
          <w:lang w:eastAsia="zh-CN"/>
        </w:rPr>
        <w:t>”，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对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于侵犯弱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势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群体成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员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（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妇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女、儿童、老年人和残障人士）的暴力、虐待和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骚扰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行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为实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行了加速起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诉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程序</w:t>
      </w:r>
      <w:r w:rsidRPr="001D658A">
        <w:rPr>
          <w:rFonts w:ascii="Yu Gothic UI" w:eastAsia="Yu Gothic UI" w:hAnsi="Yu Gothic UI" w:cs="Microsoft JhengHei" w:hint="eastAsia"/>
          <w:color w:val="0F243E" w:themeColor="text2" w:themeShade="80"/>
          <w:lang w:eastAsia="zh-CN"/>
        </w:rPr>
        <w:t>。</w:t>
      </w:r>
    </w:p>
    <w:p w14:paraId="4044E640" w14:textId="77777777" w:rsidR="00922A3D" w:rsidRPr="001D658A" w:rsidRDefault="00EF26EA" w:rsidP="00EF26EA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egoe UI"/>
          <w:color w:val="0F243E" w:themeColor="text2" w:themeShade="80"/>
          <w:lang w:eastAsia="zh-CN"/>
        </w:rPr>
      </w:pPr>
      <w:r w:rsidRPr="001D658A">
        <w:rPr>
          <w:rFonts w:ascii="Yu Gothic UI" w:eastAsia="Yu Gothic UI" w:hAnsi="Yu Gothic UI" w:cs="Segoe UI"/>
          <w:color w:val="0F243E" w:themeColor="text2" w:themeShade="80"/>
          <w:lang w:eastAsia="zh-CN"/>
        </w:rPr>
        <w:t>我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们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的法律体系不允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许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任何形式的暴力。</w:t>
      </w:r>
    </w:p>
    <w:p w14:paraId="77F50266" w14:textId="1D2219CF" w:rsidR="00EF26EA" w:rsidRPr="001D658A" w:rsidRDefault="00EF26EA" w:rsidP="00EF26EA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Microsoft JhengHei"/>
          <w:color w:val="0F243E" w:themeColor="text2" w:themeShade="80"/>
          <w:lang w:eastAsia="zh-CN"/>
        </w:rPr>
      </w:pPr>
      <w:r w:rsidRPr="001D658A">
        <w:rPr>
          <w:rFonts w:ascii="Yu Gothic UI" w:eastAsia="Yu Gothic UI" w:hAnsi="Yu Gothic UI" w:cs="Segoe UI"/>
          <w:color w:val="0F243E" w:themeColor="text2" w:themeShade="80"/>
          <w:lang w:eastAsia="zh-CN"/>
        </w:rPr>
        <w:t>因此，任何形式的虐待都受到法律制裁并不足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奇</w:t>
      </w:r>
      <w:r w:rsidRPr="001D658A">
        <w:rPr>
          <w:rFonts w:ascii="Yu Gothic UI" w:eastAsia="Yu Gothic UI" w:hAnsi="Yu Gothic UI" w:cs="Microsoft JhengHei" w:hint="eastAsia"/>
          <w:color w:val="0F243E" w:themeColor="text2" w:themeShade="80"/>
          <w:lang w:eastAsia="zh-CN"/>
        </w:rPr>
        <w:t>。</w:t>
      </w:r>
    </w:p>
    <w:p w14:paraId="37A54658" w14:textId="1F040308" w:rsidR="00EF26EA" w:rsidRPr="001D658A" w:rsidRDefault="00EF26EA" w:rsidP="00EF26EA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0F243E" w:themeColor="text2" w:themeShade="80"/>
          <w:lang w:eastAsia="zh-CN"/>
        </w:rPr>
      </w:pP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问题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是，人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们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往往不敢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报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告自己遭受的虐待。</w:t>
      </w:r>
    </w:p>
    <w:p w14:paraId="5A88721D" w14:textId="77777777" w:rsidR="00EF26EA" w:rsidRPr="001D658A" w:rsidRDefault="00EF26EA" w:rsidP="00EF26EA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0F243E" w:themeColor="text2" w:themeShade="80"/>
          <w:lang w:eastAsia="zh-CN"/>
        </w:rPr>
      </w:pPr>
      <w:r w:rsidRPr="001D658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首先，必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须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区分不同形式的暴力：并非所有暴力都会受到同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样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的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惩罚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。</w:t>
      </w:r>
    </w:p>
    <w:p w14:paraId="36CC8F92" w14:textId="77777777" w:rsidR="00EF26EA" w:rsidRPr="001D658A" w:rsidRDefault="00EF26EA" w:rsidP="00EF26EA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imSun"/>
          <w:color w:val="0F243E" w:themeColor="text2" w:themeShade="80"/>
          <w:lang w:eastAsia="zh-CN"/>
        </w:rPr>
      </w:pPr>
      <w:r w:rsidRPr="001D658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首先，暴力可以理解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为对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他人使用武力。</w:t>
      </w:r>
    </w:p>
    <w:p w14:paraId="6FAC7531" w14:textId="77777777" w:rsidR="00EF26EA" w:rsidRPr="001D658A" w:rsidRDefault="00EF26EA" w:rsidP="00EF26EA">
      <w:pPr>
        <w:rPr>
          <w:rFonts w:ascii="Yu Gothic UI" w:eastAsia="Yu Gothic UI" w:hAnsi="Yu Gothic UI" w:cs="Segoe UI"/>
          <w:color w:val="0F243E" w:themeColor="text2" w:themeShade="80"/>
          <w:lang w:eastAsia="zh-CN"/>
        </w:rPr>
      </w:pPr>
      <w:r w:rsidRPr="001D658A">
        <w:rPr>
          <w:rFonts w:ascii="Yu Gothic UI" w:eastAsia="Yu Gothic UI" w:hAnsi="Yu Gothic UI" w:hint="eastAsia"/>
          <w:color w:val="0F243E" w:themeColor="text2" w:themeShade="80"/>
          <w:lang w:eastAsia="zh-CN"/>
        </w:rPr>
        <w:t>在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这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种情况下，暴力可能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导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致以下犯罪</w:t>
      </w:r>
      <w:r w:rsidRPr="001D658A">
        <w:rPr>
          <w:rFonts w:ascii="Yu Gothic UI" w:eastAsia="Yu Gothic UI" w:hAnsi="Yu Gothic UI"/>
          <w:color w:val="0F243E" w:themeColor="text2" w:themeShade="80"/>
          <w:lang w:eastAsia="zh-CN"/>
        </w:rPr>
        <w:t>：</w:t>
      </w:r>
    </w:p>
    <w:p w14:paraId="0157274E" w14:textId="77777777" w:rsidR="00EF26EA" w:rsidRPr="001D658A" w:rsidRDefault="00EF26EA" w:rsidP="00EF26EA">
      <w:pPr>
        <w:pStyle w:val="Paragrafoelenco"/>
        <w:numPr>
          <w:ilvl w:val="0"/>
          <w:numId w:val="4"/>
        </w:numPr>
        <w:rPr>
          <w:rFonts w:ascii="Yu Gothic UI" w:eastAsia="Yu Gothic UI" w:hAnsi="Yu Gothic UI" w:cs="Segoe UI"/>
          <w:color w:val="0F243E" w:themeColor="text2" w:themeShade="80"/>
          <w:lang w:eastAsia="zh-CN"/>
        </w:rPr>
      </w:pPr>
      <w:r w:rsidRPr="001D658A">
        <w:rPr>
          <w:rFonts w:ascii="Yu Gothic UI" w:eastAsia="Yu Gothic UI" w:hAnsi="Yu Gothic UI" w:hint="eastAsia"/>
          <w:color w:val="0F243E" w:themeColor="text2" w:themeShade="80"/>
          <w:lang w:eastAsia="zh-CN"/>
        </w:rPr>
        <w:t>殴打</w:t>
      </w:r>
    </w:p>
    <w:p w14:paraId="41D3F27D" w14:textId="489973E2" w:rsidR="00EF26EA" w:rsidRPr="001D658A" w:rsidRDefault="00EF26EA" w:rsidP="00EF26EA">
      <w:pPr>
        <w:pStyle w:val="Paragrafoelenco"/>
        <w:numPr>
          <w:ilvl w:val="0"/>
          <w:numId w:val="4"/>
        </w:numPr>
        <w:rPr>
          <w:rFonts w:ascii="Yu Gothic UI" w:eastAsia="Yu Gothic UI" w:hAnsi="Yu Gothic UI" w:cs="Segoe UI"/>
          <w:color w:val="0F243E" w:themeColor="text2" w:themeShade="80"/>
          <w:lang w:eastAsia="zh-CN"/>
        </w:rPr>
      </w:pPr>
      <w:r w:rsidRPr="001D658A">
        <w:rPr>
          <w:rFonts w:ascii="Yu Gothic UI" w:eastAsia="Yu Gothic UI" w:hAnsi="Yu Gothic UI" w:hint="eastAsia"/>
          <w:color w:val="0F243E" w:themeColor="text2" w:themeShade="80"/>
          <w:lang w:eastAsia="zh-CN"/>
        </w:rPr>
        <w:t>个人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伤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害，</w:t>
      </w:r>
      <w:r w:rsidRPr="001D658A">
        <w:rPr>
          <w:rFonts w:ascii="Yu Gothic UI" w:eastAsia="Yu Gothic UI" w:hAnsi="Yu Gothic UI" w:hint="eastAsia"/>
          <w:color w:val="0F243E" w:themeColor="text2" w:themeShade="80"/>
          <w:lang w:eastAsia="zh-CN"/>
        </w:rPr>
        <w:t>根据受害者所遭受</w:t>
      </w:r>
      <w:r w:rsidR="00922A3D" w:rsidRPr="001D658A">
        <w:rPr>
          <w:rFonts w:ascii="Yu Gothic UI" w:eastAsia="Yu Gothic UI" w:hAnsi="Yu Gothic UI" w:hint="eastAsia"/>
          <w:color w:val="0F243E" w:themeColor="text2" w:themeShade="80"/>
          <w:lang w:eastAsia="zh-CN"/>
        </w:rPr>
        <w:t>不同的</w:t>
      </w:r>
      <w:r w:rsidRPr="001D658A">
        <w:rPr>
          <w:rFonts w:ascii="Yu Gothic UI" w:eastAsia="Yu Gothic UI" w:hAnsi="Yu Gothic UI" w:hint="eastAsia"/>
          <w:color w:val="0F243E" w:themeColor="text2" w:themeShade="80"/>
          <w:lang w:eastAsia="zh-CN"/>
        </w:rPr>
        <w:t>后果而受到不同的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惩罚</w:t>
      </w:r>
      <w:r w:rsidRPr="001D658A">
        <w:rPr>
          <w:rFonts w:ascii="Yu Gothic UI" w:eastAsia="Yu Gothic UI" w:hAnsi="Yu Gothic UI"/>
          <w:color w:val="0F243E" w:themeColor="text2" w:themeShade="80"/>
          <w:lang w:eastAsia="zh-CN"/>
        </w:rPr>
        <w:t>。</w:t>
      </w:r>
    </w:p>
    <w:p w14:paraId="4AD9BC49" w14:textId="77777777" w:rsidR="00962824" w:rsidRPr="001D658A" w:rsidRDefault="00962824" w:rsidP="0096282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0F243E" w:themeColor="text2" w:themeShade="80"/>
          <w:lang w:eastAsia="zh-CN"/>
        </w:rPr>
      </w:pPr>
      <w:r w:rsidRPr="001D658A">
        <w:rPr>
          <w:rFonts w:ascii="Yu Gothic UI" w:eastAsia="Yu Gothic UI" w:hAnsi="Yu Gothic UI" w:cs="Times New Roman"/>
          <w:color w:val="0F243E" w:themeColor="text2" w:themeShade="80"/>
          <w:lang w:eastAsia="zh-CN"/>
        </w:rPr>
        <w:t> </w:t>
      </w:r>
    </w:p>
    <w:p w14:paraId="167BBF58" w14:textId="77777777" w:rsidR="00EF26EA" w:rsidRPr="001D658A" w:rsidRDefault="00EF26EA" w:rsidP="0096282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Microsoft JhengHei"/>
          <w:color w:val="0F243E" w:themeColor="text2" w:themeShade="80"/>
          <w:lang w:eastAsia="zh-CN"/>
        </w:rPr>
      </w:pPr>
      <w:r w:rsidRPr="001D658A">
        <w:rPr>
          <w:rFonts w:ascii="Yu Gothic UI" w:eastAsia="Yu Gothic UI" w:hAnsi="Yu Gothic UI" w:cs="Segoe UI"/>
          <w:color w:val="0F243E" w:themeColor="text2" w:themeShade="80"/>
          <w:lang w:eastAsia="zh-CN"/>
        </w:rPr>
        <w:t>暴力也可能包括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对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同居者或受他人权威（教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师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、教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练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、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监护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人等）支配的人的重复身体或心理虐待：在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这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种情况下，随着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时间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的推移反复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发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生的暴力行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将构成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对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家庭成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员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或同居者的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严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重虐待罪（刑法第</w:t>
      </w:r>
      <w:r w:rsidRPr="001D658A">
        <w:rPr>
          <w:rFonts w:ascii="Yu Gothic UI" w:eastAsia="Yu Gothic UI" w:hAnsi="Yu Gothic UI" w:cs="Segoe UI"/>
          <w:color w:val="0F243E" w:themeColor="text2" w:themeShade="80"/>
          <w:lang w:eastAsia="zh-CN"/>
        </w:rPr>
        <w:t>572条）</w:t>
      </w:r>
      <w:r w:rsidRPr="001D658A">
        <w:rPr>
          <w:rFonts w:ascii="Yu Gothic UI" w:eastAsia="Yu Gothic UI" w:hAnsi="Yu Gothic UI" w:cs="Microsoft JhengHei" w:hint="eastAsia"/>
          <w:color w:val="0F243E" w:themeColor="text2" w:themeShade="80"/>
          <w:lang w:eastAsia="zh-CN"/>
        </w:rPr>
        <w:t>。</w:t>
      </w:r>
    </w:p>
    <w:p w14:paraId="5C98C289" w14:textId="3316C6B9" w:rsidR="00EF26EA" w:rsidRPr="001D658A" w:rsidRDefault="00EF26EA" w:rsidP="00EF26EA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0F243E" w:themeColor="text2" w:themeShade="80"/>
          <w:lang w:eastAsia="zh-CN"/>
        </w:rPr>
      </w:pPr>
      <w:r w:rsidRPr="001D658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最后，暴力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还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可能具有性暴力的性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质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，即强迫他人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进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行性行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（《刑法》第</w:t>
      </w:r>
      <w:r w:rsidRPr="001D658A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609 </w:t>
      </w:r>
      <w:r w:rsidRPr="001D658A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条之二）。</w:t>
      </w:r>
    </w:p>
    <w:p w14:paraId="3D8C9AD4" w14:textId="77777777" w:rsidR="00EF26EA" w:rsidRPr="001D658A" w:rsidRDefault="00EF26EA" w:rsidP="00EF26EA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imSun"/>
          <w:color w:val="0F243E" w:themeColor="text2" w:themeShade="80"/>
          <w:lang w:eastAsia="zh-CN"/>
        </w:rPr>
      </w:pPr>
      <w:r w:rsidRPr="001D658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性行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不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仅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包括完全的性交，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还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包括身体任何可被定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义为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性感区的部位。</w:t>
      </w:r>
    </w:p>
    <w:p w14:paraId="1FE29F43" w14:textId="77777777" w:rsidR="00EF26EA" w:rsidRPr="00922A3D" w:rsidRDefault="00EF26EA" w:rsidP="00EF26EA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imSun"/>
          <w:color w:val="29353D"/>
          <w:lang w:eastAsia="zh-CN"/>
        </w:rPr>
      </w:pPr>
    </w:p>
    <w:p w14:paraId="7D1D15FE" w14:textId="591D4FB8" w:rsidR="00962824" w:rsidRPr="00922A3D" w:rsidRDefault="00EF05EA" w:rsidP="00EF26EA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29353D"/>
          <w:lang w:eastAsia="zh-CN"/>
        </w:rPr>
      </w:pPr>
      <w:r w:rsidRPr="00922A3D">
        <w:rPr>
          <w:rFonts w:ascii="Microsoft JhengHei" w:eastAsia="Microsoft JhengHei" w:hAnsi="Microsoft JhengHei" w:cs="Microsoft JhengHei" w:hint="eastAsia"/>
          <w:color w:val="FF8C00"/>
          <w:lang w:eastAsia="zh-CN"/>
        </w:rPr>
        <w:t>谁</w:t>
      </w:r>
      <w:r w:rsidRPr="00922A3D">
        <w:rPr>
          <w:rFonts w:ascii="Yu Gothic UI" w:eastAsia="Yu Gothic UI" w:hAnsi="Yu Gothic UI" w:cs="Yu Gothic UI" w:hint="eastAsia"/>
          <w:color w:val="FF8C00"/>
          <w:lang w:eastAsia="zh-CN"/>
        </w:rPr>
        <w:t>可以</w:t>
      </w:r>
      <w:r w:rsidRPr="00922A3D">
        <w:rPr>
          <w:rFonts w:ascii="Microsoft JhengHei" w:eastAsia="Microsoft JhengHei" w:hAnsi="Microsoft JhengHei" w:cs="Microsoft JhengHei" w:hint="eastAsia"/>
          <w:color w:val="FF8C00"/>
          <w:lang w:eastAsia="zh-CN"/>
        </w:rPr>
        <w:t>举报</w:t>
      </w:r>
      <w:r w:rsidRPr="00922A3D">
        <w:rPr>
          <w:rFonts w:ascii="Yu Gothic UI" w:eastAsia="Yu Gothic UI" w:hAnsi="Yu Gothic UI" w:cs="Yu Gothic UI" w:hint="eastAsia"/>
          <w:color w:val="FF8C00"/>
          <w:lang w:eastAsia="zh-CN"/>
        </w:rPr>
        <w:t>此类犯罪且需要在多</w:t>
      </w:r>
      <w:r w:rsidRPr="00922A3D">
        <w:rPr>
          <w:rFonts w:ascii="Microsoft JhengHei" w:eastAsia="Microsoft JhengHei" w:hAnsi="Microsoft JhengHei" w:cs="Microsoft JhengHei" w:hint="eastAsia"/>
          <w:color w:val="FF8C00"/>
          <w:lang w:eastAsia="zh-CN"/>
        </w:rPr>
        <w:t>长时间</w:t>
      </w:r>
      <w:r w:rsidRPr="00922A3D">
        <w:rPr>
          <w:rFonts w:ascii="Yu Gothic UI" w:eastAsia="Yu Gothic UI" w:hAnsi="Yu Gothic UI" w:cs="Yu Gothic UI" w:hint="eastAsia"/>
          <w:color w:val="FF8C00"/>
          <w:lang w:eastAsia="zh-CN"/>
        </w:rPr>
        <w:t>内</w:t>
      </w:r>
      <w:r w:rsidRPr="00922A3D">
        <w:rPr>
          <w:rFonts w:ascii="Microsoft JhengHei" w:eastAsia="Microsoft JhengHei" w:hAnsi="Microsoft JhengHei" w:cs="Microsoft JhengHei" w:hint="eastAsia"/>
          <w:color w:val="FF8C00"/>
          <w:lang w:eastAsia="zh-CN"/>
        </w:rPr>
        <w:t>举报</w:t>
      </w:r>
      <w:r w:rsidRPr="00922A3D">
        <w:rPr>
          <w:rFonts w:ascii="Yu Gothic UI" w:eastAsia="Yu Gothic UI" w:hAnsi="Yu Gothic UI" w:cs="Yu Gothic UI" w:hint="eastAsia"/>
          <w:color w:val="FF8C00"/>
          <w:lang w:eastAsia="zh-CN"/>
        </w:rPr>
        <w:t>？</w:t>
      </w:r>
    </w:p>
    <w:p w14:paraId="43EB52D1" w14:textId="204C69CA" w:rsidR="00EF05EA" w:rsidRPr="001D658A" w:rsidRDefault="00EF05EA" w:rsidP="0096282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egoe UI"/>
          <w:color w:val="0F243E" w:themeColor="text2" w:themeShade="80"/>
          <w:lang w:eastAsia="zh-CN"/>
        </w:rPr>
      </w:pPr>
      <w:r w:rsidRPr="001D658A">
        <w:rPr>
          <w:rFonts w:ascii="Yu Gothic UI" w:eastAsia="Yu Gothic UI" w:hAnsi="Yu Gothic UI" w:cs="Segoe UI" w:hint="eastAsia"/>
          <w:color w:val="0F243E" w:themeColor="text2" w:themeShade="80"/>
          <w:lang w:eastAsia="zh-CN"/>
        </w:rPr>
        <w:t>任何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认为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自己受到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伤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害并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认为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自己是犯罪受害者的人</w:t>
      </w:r>
      <w:r w:rsidRPr="001D658A">
        <w:rPr>
          <w:rFonts w:ascii="Yu Gothic UI" w:eastAsia="Yu Gothic UI" w:hAnsi="Yu Gothic UI" w:cs="Segoe UI"/>
          <w:color w:val="0F243E" w:themeColor="text2" w:themeShade="80"/>
          <w:lang w:eastAsia="zh-CN"/>
        </w:rPr>
        <w:t>都可以向有关机构（国家警察、国家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宪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兵、地方警察、</w:t>
      </w:r>
      <w:r w:rsidRPr="001D658A">
        <w:rPr>
          <w:rFonts w:ascii="Yu Gothic UI" w:eastAsia="Yu Gothic UI" w:hAnsi="Yu Gothic UI" w:cs="Segoe UI" w:hint="eastAsia"/>
          <w:color w:val="0F243E" w:themeColor="text2" w:themeShade="80"/>
          <w:lang w:eastAsia="zh-CN"/>
        </w:rPr>
        <w:t>税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务</w:t>
      </w:r>
      <w:r w:rsidRPr="001D658A">
        <w:rPr>
          <w:rFonts w:ascii="Yu Gothic UI" w:eastAsia="Yu Gothic UI" w:hAnsi="Yu Gothic UI" w:cs="Segoe UI"/>
          <w:color w:val="0F243E" w:themeColor="text2" w:themeShade="80"/>
          <w:lang w:eastAsia="zh-CN"/>
        </w:rPr>
        <w:t>警察）或通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过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律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师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提出</w:t>
      </w:r>
      <w:r w:rsidRPr="001D658A">
        <w:rPr>
          <w:rFonts w:ascii="Yu Gothic UI" w:eastAsia="Yu Gothic UI" w:hAnsi="Yu Gothic UI" w:cs="Segoe UI" w:hint="eastAsia"/>
          <w:color w:val="0F243E" w:themeColor="text2" w:themeShade="80"/>
          <w:lang w:eastAsia="zh-CN"/>
        </w:rPr>
        <w:t>申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诉</w:t>
      </w:r>
      <w:r w:rsidRPr="001D658A">
        <w:rPr>
          <w:rFonts w:ascii="Yu Gothic UI" w:eastAsia="Yu Gothic UI" w:hAnsi="Yu Gothic UI" w:cs="Segoe UI"/>
          <w:color w:val="0F243E" w:themeColor="text2" w:themeShade="80"/>
          <w:lang w:eastAsia="zh-CN"/>
        </w:rPr>
        <w:t>。</w:t>
      </w:r>
    </w:p>
    <w:p w14:paraId="44CB7E8D" w14:textId="77777777" w:rsidR="00EF05EA" w:rsidRPr="001D658A" w:rsidRDefault="00EF05EA" w:rsidP="0096282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egoe UI"/>
          <w:color w:val="0F243E" w:themeColor="text2" w:themeShade="80"/>
          <w:lang w:eastAsia="zh-CN"/>
        </w:rPr>
      </w:pPr>
      <w:r w:rsidRPr="001D658A">
        <w:rPr>
          <w:rFonts w:ascii="Yu Gothic UI" w:eastAsia="Yu Gothic UI" w:hAnsi="Yu Gothic UI" w:cs="Segoe UI"/>
          <w:color w:val="0F243E" w:themeColor="text2" w:themeShade="80"/>
          <w:lang w:eastAsia="zh-CN"/>
        </w:rPr>
        <w:t>性暴力的受害者可以在犯罪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发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生后的十二个月内向有关机构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报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案。</w:t>
      </w:r>
    </w:p>
    <w:p w14:paraId="142DB37A" w14:textId="05062B19" w:rsidR="00EF05EA" w:rsidRPr="001D658A" w:rsidRDefault="00EF05EA" w:rsidP="0096282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0F243E" w:themeColor="text2" w:themeShade="80"/>
          <w:lang w:eastAsia="zh-CN"/>
        </w:rPr>
      </w:pPr>
      <w:r w:rsidRPr="001D658A">
        <w:rPr>
          <w:rFonts w:ascii="Yu Gothic UI" w:eastAsia="Yu Gothic UI" w:hAnsi="Yu Gothic UI" w:cs="Segoe UI"/>
          <w:color w:val="0F243E" w:themeColor="text2" w:themeShade="80"/>
          <w:lang w:eastAsia="zh-CN"/>
        </w:rPr>
        <w:lastRenderedPageBreak/>
        <w:t>如果性暴力的受害者是未成年人或同居人（不一定是配偶），任何人都可以无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时间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限制地提出</w:t>
      </w:r>
      <w:r w:rsidRPr="001D658A">
        <w:rPr>
          <w:rFonts w:ascii="Yu Gothic UI" w:eastAsia="Yu Gothic UI" w:hAnsi="Yu Gothic UI" w:cs="Segoe UI" w:hint="eastAsia"/>
          <w:color w:val="0F243E" w:themeColor="text2" w:themeShade="80"/>
          <w:lang w:eastAsia="zh-CN"/>
        </w:rPr>
        <w:t>申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诉</w:t>
      </w:r>
      <w:r w:rsidRPr="001D658A">
        <w:rPr>
          <w:rFonts w:ascii="Yu Gothic UI" w:eastAsia="Yu Gothic UI" w:hAnsi="Yu Gothic UI" w:cs="Segoe UI"/>
          <w:color w:val="0F243E" w:themeColor="text2" w:themeShade="80"/>
          <w:lang w:eastAsia="zh-CN"/>
        </w:rPr>
        <w:t>，即使是偶然目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击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到犯罪的人。在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这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些情况下，犯罪是可以自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动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立案的</w:t>
      </w:r>
      <w:r w:rsidRPr="001D658A">
        <w:rPr>
          <w:rFonts w:ascii="Yu Gothic UI" w:eastAsia="Yu Gothic UI" w:hAnsi="Yu Gothic UI" w:cs="Microsoft JhengHei" w:hint="eastAsia"/>
          <w:color w:val="0F243E" w:themeColor="text2" w:themeShade="80"/>
          <w:lang w:eastAsia="zh-CN"/>
        </w:rPr>
        <w:t>。</w:t>
      </w:r>
    </w:p>
    <w:p w14:paraId="6FB85DF3" w14:textId="77777777" w:rsidR="00EF05EA" w:rsidRPr="001D658A" w:rsidRDefault="00EF05EA" w:rsidP="0096282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egoe UI"/>
          <w:color w:val="0F243E" w:themeColor="text2" w:themeShade="80"/>
          <w:lang w:eastAsia="zh-CN"/>
        </w:rPr>
      </w:pP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对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于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对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家庭成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员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和同居者的虐待罪，是属于自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动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立案的，也就是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说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，任何人都可以向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执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法机关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报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案，即使是与暴力和家庭成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员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毫无关系的人，而且没有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时间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限制。</w:t>
      </w:r>
    </w:p>
    <w:p w14:paraId="71B602A2" w14:textId="77777777" w:rsidR="006C2ECF" w:rsidRPr="001D658A" w:rsidRDefault="00EF05EA" w:rsidP="0096282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Microsoft JhengHei"/>
          <w:color w:val="0F243E" w:themeColor="text2" w:themeShade="80"/>
          <w:lang w:eastAsia="zh-CN"/>
        </w:rPr>
      </w:pPr>
      <w:r w:rsidRPr="001D658A">
        <w:rPr>
          <w:rFonts w:ascii="Yu Gothic UI" w:eastAsia="Yu Gothic UI" w:hAnsi="Yu Gothic UI" w:cs="Segoe UI" w:hint="eastAsia"/>
          <w:color w:val="0F243E" w:themeColor="text2" w:themeShade="80"/>
          <w:lang w:eastAsia="zh-CN"/>
        </w:rPr>
        <w:t>一旦提出暴力申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诉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，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执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法人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员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就会着手收集尽可能多的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证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据</w:t>
      </w:r>
      <w:r w:rsidRPr="001D658A">
        <w:rPr>
          <w:rFonts w:ascii="Yu Gothic UI" w:eastAsia="Yu Gothic UI" w:hAnsi="Yu Gothic UI" w:cs="Microsoft JhengHei" w:hint="eastAsia"/>
          <w:color w:val="0F243E" w:themeColor="text2" w:themeShade="80"/>
          <w:lang w:eastAsia="zh-CN"/>
        </w:rPr>
        <w:t>。</w:t>
      </w:r>
    </w:p>
    <w:p w14:paraId="2562C963" w14:textId="77777777" w:rsidR="006C2ECF" w:rsidRPr="001D658A" w:rsidRDefault="006C2ECF" w:rsidP="0096282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imSun"/>
          <w:color w:val="0F243E" w:themeColor="text2" w:themeShade="80"/>
          <w:lang w:eastAsia="zh-CN"/>
        </w:rPr>
      </w:pPr>
      <w:r w:rsidRPr="001D658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法警在接到被侵犯者的投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诉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后，会立即向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检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察官口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头报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告事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实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真相，即在向他</w:t>
      </w:r>
      <w:r w:rsidRPr="001D658A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>/</w:t>
      </w:r>
      <w:r w:rsidRPr="001D658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她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发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送常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规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的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书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面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报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告（犯罪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报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告）之前。</w:t>
      </w:r>
    </w:p>
    <w:p w14:paraId="5FD27D89" w14:textId="77777777" w:rsidR="006C2ECF" w:rsidRPr="001D658A" w:rsidRDefault="006C2ECF" w:rsidP="006C2ECF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0F243E" w:themeColor="text2" w:themeShade="80"/>
          <w:lang w:eastAsia="zh-CN"/>
        </w:rPr>
      </w:pPr>
      <w:r w:rsidRPr="001D658A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随着构成犯罪的事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实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被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举报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，初步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调查阶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段开始，即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预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留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给检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察官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进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行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调查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的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时间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。</w:t>
      </w:r>
    </w:p>
    <w:p w14:paraId="6ED489C7" w14:textId="31B7B851" w:rsidR="006C2ECF" w:rsidRPr="001D658A" w:rsidRDefault="006C2ECF" w:rsidP="006C2ECF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imSun"/>
          <w:color w:val="0F243E" w:themeColor="text2" w:themeShade="80"/>
          <w:lang w:eastAsia="zh-CN"/>
        </w:rPr>
      </w:pPr>
      <w:r w:rsidRPr="001D658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一旦接到犯罪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举报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，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检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察官必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须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在三天内听取</w:t>
      </w:r>
      <w:r w:rsidR="00514592" w:rsidRPr="001D658A">
        <w:rPr>
          <w:rFonts w:ascii="Yu Gothic UI" w:eastAsia="Yu Gothic UI" w:hAnsi="Yu Gothic UI" w:hint="eastAsia"/>
          <w:color w:val="0F243E" w:themeColor="text2" w:themeShade="80"/>
          <w:lang w:eastAsia="zh-CN"/>
        </w:rPr>
        <w:t>受害者</w:t>
      </w:r>
      <w:r w:rsidRPr="001D658A">
        <w:rPr>
          <w:rFonts w:ascii="Yu Gothic UI" w:eastAsia="Yu Gothic UI" w:hAnsi="Yu Gothic UI" w:hint="eastAsia"/>
          <w:color w:val="0F243E" w:themeColor="text2" w:themeShade="80"/>
          <w:lang w:eastAsia="zh-CN"/>
        </w:rPr>
        <w:t>的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陈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述。</w:t>
      </w:r>
    </w:p>
    <w:p w14:paraId="23BF08A3" w14:textId="77777777" w:rsidR="006C2ECF" w:rsidRPr="001D658A" w:rsidRDefault="006C2ECF" w:rsidP="006C2ECF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0F243E" w:themeColor="text2" w:themeShade="80"/>
          <w:lang w:eastAsia="zh-CN"/>
        </w:rPr>
      </w:pPr>
      <w:r w:rsidRPr="001D658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只有在出于保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护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未成年人或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调查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保密的首要需要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时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，才可延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长这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一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严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格的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时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限。</w:t>
      </w:r>
    </w:p>
    <w:p w14:paraId="72BB1D98" w14:textId="6B715FE7" w:rsidR="006C2ECF" w:rsidRPr="001D658A" w:rsidRDefault="006C2ECF" w:rsidP="006C2ECF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0F243E" w:themeColor="text2" w:themeShade="80"/>
          <w:lang w:eastAsia="zh-CN"/>
        </w:rPr>
      </w:pPr>
      <w:r w:rsidRPr="001D658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在初步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调查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期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间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，司法警察</w:t>
      </w:r>
      <w:r w:rsidR="00514592"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将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努力核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实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犯罪的真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实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性。</w:t>
      </w:r>
    </w:p>
    <w:p w14:paraId="40AFF780" w14:textId="7CCF4B3D" w:rsidR="006C2ECF" w:rsidRPr="001D658A" w:rsidRDefault="006C2ECF" w:rsidP="006C2ECF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imSun"/>
          <w:color w:val="0F243E" w:themeColor="text2" w:themeShade="80"/>
          <w:lang w:eastAsia="zh-CN"/>
        </w:rPr>
      </w:pPr>
      <w:r w:rsidRPr="001D658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因此，</w:t>
      </w:r>
      <w:r w:rsidR="00514592" w:rsidRPr="001D658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他</w:t>
      </w:r>
      <w:r w:rsidR="00514592"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们</w:t>
      </w:r>
      <w:r w:rsidRPr="001D658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可以听取了解事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实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真相的人，即能够在法庭上作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证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的人，以及受害者本人的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陈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述，后者能够更好地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说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明他最初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报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告的事件。</w:t>
      </w:r>
    </w:p>
    <w:p w14:paraId="32F237F8" w14:textId="77777777" w:rsidR="006C2ECF" w:rsidRPr="00922A3D" w:rsidRDefault="006C2ECF" w:rsidP="006C2ECF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imSun"/>
          <w:color w:val="29353D"/>
          <w:lang w:eastAsia="zh-CN"/>
        </w:rPr>
      </w:pPr>
    </w:p>
    <w:p w14:paraId="30045401" w14:textId="77777777" w:rsidR="006C2ECF" w:rsidRPr="00922A3D" w:rsidRDefault="006C2ECF" w:rsidP="0096282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imSun"/>
          <w:color w:val="FF8C00"/>
          <w:lang w:eastAsia="zh-CN"/>
        </w:rPr>
      </w:pPr>
      <w:r w:rsidRPr="00922A3D">
        <w:rPr>
          <w:rFonts w:ascii="Microsoft JhengHei" w:eastAsia="Microsoft JhengHei" w:hAnsi="Microsoft JhengHei" w:cs="Microsoft JhengHei" w:hint="eastAsia"/>
          <w:color w:val="FF8C00"/>
          <w:lang w:eastAsia="zh-CN"/>
        </w:rPr>
        <w:t>检</w:t>
      </w:r>
      <w:r w:rsidRPr="00922A3D">
        <w:rPr>
          <w:rFonts w:ascii="Yu Gothic UI" w:eastAsia="Yu Gothic UI" w:hAnsi="Yu Gothic UI" w:cs="Yu Gothic UI" w:hint="eastAsia"/>
          <w:color w:val="FF8C00"/>
          <w:lang w:eastAsia="zh-CN"/>
        </w:rPr>
        <w:t>察官</w:t>
      </w:r>
      <w:r w:rsidRPr="00922A3D">
        <w:rPr>
          <w:rFonts w:ascii="Microsoft JhengHei" w:eastAsia="Microsoft JhengHei" w:hAnsi="Microsoft JhengHei" w:cs="Microsoft JhengHei" w:hint="eastAsia"/>
          <w:color w:val="FF8C00"/>
          <w:lang w:eastAsia="zh-CN"/>
        </w:rPr>
        <w:t>调查结</w:t>
      </w:r>
      <w:r w:rsidRPr="00922A3D">
        <w:rPr>
          <w:rFonts w:ascii="Yu Gothic UI" w:eastAsia="Yu Gothic UI" w:hAnsi="Yu Gothic UI" w:cs="Yu Gothic UI" w:hint="eastAsia"/>
          <w:color w:val="FF8C00"/>
          <w:lang w:eastAsia="zh-CN"/>
        </w:rPr>
        <w:t>束后会</w:t>
      </w:r>
      <w:r w:rsidRPr="00922A3D">
        <w:rPr>
          <w:rFonts w:ascii="Microsoft JhengHei" w:eastAsia="Microsoft JhengHei" w:hAnsi="Microsoft JhengHei" w:cs="Microsoft JhengHei" w:hint="eastAsia"/>
          <w:color w:val="FF8C00"/>
          <w:lang w:eastAsia="zh-CN"/>
        </w:rPr>
        <w:t>发</w:t>
      </w:r>
      <w:r w:rsidRPr="00922A3D">
        <w:rPr>
          <w:rFonts w:ascii="Yu Gothic UI" w:eastAsia="Yu Gothic UI" w:hAnsi="Yu Gothic UI" w:cs="Yu Gothic UI" w:hint="eastAsia"/>
          <w:color w:val="FF8C00"/>
          <w:lang w:eastAsia="zh-CN"/>
        </w:rPr>
        <w:t>生什么？</w:t>
      </w:r>
    </w:p>
    <w:p w14:paraId="58C59BA2" w14:textId="387EE0F3" w:rsidR="006C2ECF" w:rsidRPr="001D658A" w:rsidRDefault="006C2ECF" w:rsidP="006C2ECF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0F243E" w:themeColor="text2" w:themeShade="80"/>
          <w:lang w:eastAsia="zh-CN"/>
        </w:rPr>
      </w:pPr>
      <w:r w:rsidRPr="001D658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如果在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调查结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束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时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，被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举报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人的刑事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责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任被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证实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是有根据的，那么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检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察官将要求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对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被告提起公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诉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，</w:t>
      </w:r>
      <w:r w:rsidRPr="001D658A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</w:t>
      </w:r>
      <w:r w:rsidRPr="001D658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即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进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行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实际审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判，在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审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判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过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程中，受害人可以通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过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免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费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法律援助的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辩护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律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师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提起民事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诉讼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，要求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赔偿损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失。</w:t>
      </w:r>
    </w:p>
    <w:p w14:paraId="65D8CBA6" w14:textId="7688A72F" w:rsidR="006C2ECF" w:rsidRPr="001D658A" w:rsidRDefault="006C2ECF" w:rsidP="006C2ECF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imSun"/>
          <w:color w:val="0F243E" w:themeColor="text2" w:themeShade="80"/>
          <w:lang w:eastAsia="zh-CN"/>
        </w:rPr>
      </w:pPr>
      <w:r w:rsidRPr="001D658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在起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诉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家庭虐待罪、性暴力罪、迫害行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罪以及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针对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未成年人的奴役罪和儿童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卖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淫罪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时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，无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论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收入多少，受害人都可以</w:t>
      </w:r>
      <w:r w:rsidRPr="001D658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获</w:t>
      </w:r>
      <w:r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得法律援助</w:t>
      </w:r>
      <w:r w:rsidR="001D658A" w:rsidRPr="001D658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。</w:t>
      </w:r>
    </w:p>
    <w:p w14:paraId="1027FC30" w14:textId="77777777" w:rsidR="006C2ECF" w:rsidRPr="00922A3D" w:rsidRDefault="006C2ECF" w:rsidP="006C2ECF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imSun"/>
          <w:color w:val="29353D"/>
          <w:lang w:eastAsia="zh-CN"/>
        </w:rPr>
      </w:pPr>
    </w:p>
    <w:p w14:paraId="08223561" w14:textId="77777777" w:rsidR="006C2ECF" w:rsidRPr="00922A3D" w:rsidRDefault="006C2ECF" w:rsidP="0096282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imSun"/>
          <w:color w:val="FF8C00"/>
          <w:lang w:eastAsia="zh-CN"/>
        </w:rPr>
      </w:pPr>
      <w:r w:rsidRPr="00922A3D">
        <w:rPr>
          <w:rFonts w:ascii="Yu Gothic UI" w:eastAsia="Yu Gothic UI" w:hAnsi="Yu Gothic UI" w:cs="PMingLiU" w:hint="eastAsia"/>
          <w:color w:val="FF8C00"/>
          <w:lang w:eastAsia="zh-CN"/>
        </w:rPr>
        <w:t>被侵犯者能否申</w:t>
      </w:r>
      <w:r w:rsidRPr="00922A3D">
        <w:rPr>
          <w:rFonts w:ascii="Microsoft JhengHei" w:eastAsia="Microsoft JhengHei" w:hAnsi="Microsoft JhengHei" w:cs="Microsoft JhengHei" w:hint="eastAsia"/>
          <w:color w:val="FF8C00"/>
          <w:lang w:eastAsia="zh-CN"/>
        </w:rPr>
        <w:t>请对</w:t>
      </w:r>
      <w:r w:rsidRPr="00922A3D">
        <w:rPr>
          <w:rFonts w:ascii="Yu Gothic UI" w:eastAsia="Yu Gothic UI" w:hAnsi="Yu Gothic UI" w:cs="Yu Gothic UI" w:hint="eastAsia"/>
          <w:color w:val="FF8C00"/>
          <w:lang w:eastAsia="zh-CN"/>
        </w:rPr>
        <w:t>施暴者采取</w:t>
      </w:r>
      <w:r w:rsidRPr="00922A3D">
        <w:rPr>
          <w:rFonts w:ascii="Microsoft JhengHei" w:eastAsia="Microsoft JhengHei" w:hAnsi="Microsoft JhengHei" w:cs="Microsoft JhengHei" w:hint="eastAsia"/>
          <w:color w:val="FF8C00"/>
          <w:lang w:eastAsia="zh-CN"/>
        </w:rPr>
        <w:t>预</w:t>
      </w:r>
      <w:r w:rsidRPr="00922A3D">
        <w:rPr>
          <w:rFonts w:ascii="Yu Gothic UI" w:eastAsia="Yu Gothic UI" w:hAnsi="Yu Gothic UI" w:cs="Yu Gothic UI" w:hint="eastAsia"/>
          <w:color w:val="FF8C00"/>
          <w:lang w:eastAsia="zh-CN"/>
        </w:rPr>
        <w:t>防措施？</w:t>
      </w:r>
    </w:p>
    <w:p w14:paraId="5C8B1594" w14:textId="24415D12" w:rsidR="006C2ECF" w:rsidRPr="001500B7" w:rsidRDefault="006C2ECF" w:rsidP="006C2ECF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244061" w:themeColor="accent1" w:themeShade="80"/>
          <w:lang w:eastAsia="zh-CN"/>
        </w:rPr>
      </w:pP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检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察官可以立即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评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估是否有理由要求法官采取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预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防措施，例如将受害者从家中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带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走或禁止</w:t>
      </w:r>
      <w:r w:rsidR="001D658A"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侵犯者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进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入受害者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经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常出入的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场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所。</w:t>
      </w:r>
    </w:p>
    <w:p w14:paraId="647550B1" w14:textId="19F4B012" w:rsidR="006C2ECF" w:rsidRPr="001500B7" w:rsidRDefault="006C2ECF" w:rsidP="006C2ECF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imSun"/>
          <w:color w:val="244061" w:themeColor="accent1" w:themeShade="80"/>
          <w:lang w:eastAsia="zh-CN"/>
        </w:rPr>
      </w:pP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为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了防止冗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长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的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诉讼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程序阻碍暴力申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诉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，或使受害者的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处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境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恶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化（尽管受害者提出了申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诉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，但他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们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往往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发现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自己任由施暴者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摆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布（想想那些无法离家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躲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避暴力丈夫的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妇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女）），法律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规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定了法官在做出判决之前可以采取的某些</w:t>
      </w:r>
      <w:r w:rsidR="001D658A"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预</w:t>
      </w:r>
      <w:r w:rsidR="001D658A"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防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措施。</w:t>
      </w:r>
    </w:p>
    <w:p w14:paraId="59618F7F" w14:textId="7B7A479E" w:rsidR="006C2ECF" w:rsidRPr="001500B7" w:rsidRDefault="001D658A" w:rsidP="0096282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Microsoft JhengHei"/>
          <w:color w:val="244061" w:themeColor="accent1" w:themeShade="80"/>
          <w:lang w:eastAsia="zh-CN"/>
        </w:rPr>
      </w:pPr>
      <w:r w:rsidRPr="001500B7">
        <w:rPr>
          <w:rFonts w:ascii="Yu Gothic UI" w:eastAsia="Yu Gothic UI" w:hAnsi="Yu Gothic UI" w:cs="Segoe UI" w:hint="eastAsia"/>
          <w:color w:val="244061" w:themeColor="accent1" w:themeShade="80"/>
          <w:lang w:eastAsia="zh-CN"/>
        </w:rPr>
        <w:t>那些</w:t>
      </w:r>
      <w:r w:rsidR="006C2ECF" w:rsidRPr="001500B7">
        <w:rPr>
          <w:rFonts w:ascii="Yu Gothic UI" w:eastAsia="Yu Gothic UI" w:hAnsi="Yu Gothic UI" w:cs="Segoe UI" w:hint="eastAsia"/>
          <w:color w:val="244061" w:themeColor="accent1" w:themeShade="80"/>
          <w:lang w:eastAsia="zh-CN"/>
        </w:rPr>
        <w:t>已</w:t>
      </w:r>
      <w:r w:rsidR="006C2ECF" w:rsidRPr="001500B7">
        <w:rPr>
          <w:rFonts w:ascii="Yu Gothic UI" w:eastAsia="Yu Gothic UI" w:hAnsi="Yu Gothic UI" w:cs="Segoe UI"/>
          <w:color w:val="244061" w:themeColor="accent1" w:themeShade="80"/>
          <w:lang w:eastAsia="zh-CN"/>
        </w:rPr>
        <w:t>提出暴力</w:t>
      </w:r>
      <w:r w:rsidR="006C2ECF" w:rsidRPr="001500B7">
        <w:rPr>
          <w:rFonts w:ascii="Yu Gothic UI" w:eastAsia="Yu Gothic UI" w:hAnsi="Yu Gothic UI" w:cs="Segoe UI" w:hint="eastAsia"/>
          <w:color w:val="244061" w:themeColor="accent1" w:themeShade="80"/>
          <w:lang w:eastAsia="zh-CN"/>
        </w:rPr>
        <w:t>申</w:t>
      </w:r>
      <w:r w:rsidR="006C2ECF"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诉</w:t>
      </w:r>
      <w:r w:rsidR="006C2ECF" w:rsidRPr="001500B7">
        <w:rPr>
          <w:rFonts w:ascii="Yu Gothic UI" w:eastAsia="Yu Gothic UI" w:hAnsi="Yu Gothic UI" w:cs="Segoe UI"/>
          <w:color w:val="244061" w:themeColor="accent1" w:themeShade="80"/>
          <w:lang w:eastAsia="zh-CN"/>
        </w:rPr>
        <w:t>并希望立即</w:t>
      </w:r>
      <w:r w:rsidR="006C2ECF"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获</w:t>
      </w:r>
      <w:r w:rsidR="006C2ECF"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得保</w:t>
      </w:r>
      <w:r w:rsidR="006C2ECF"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护</w:t>
      </w:r>
      <w:r w:rsidR="006C2ECF"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的人，</w:t>
      </w:r>
      <w:r w:rsidR="006C2ECF"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应该</w:t>
      </w:r>
      <w:r w:rsidR="006C2ECF"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要求采取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受保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护</w:t>
      </w:r>
      <w:r w:rsidR="006C2ECF"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的</w:t>
      </w:r>
      <w:r w:rsidR="006C2ECF"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预</w:t>
      </w:r>
      <w:r w:rsidR="006C2ECF"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防措施</w:t>
      </w:r>
      <w:r w:rsidR="006C2ECF" w:rsidRPr="001500B7">
        <w:rPr>
          <w:rFonts w:ascii="Yu Gothic UI" w:eastAsia="Yu Gothic UI" w:hAnsi="Yu Gothic UI" w:cs="Microsoft JhengHei" w:hint="eastAsia"/>
          <w:color w:val="244061" w:themeColor="accent1" w:themeShade="80"/>
          <w:lang w:eastAsia="zh-CN"/>
        </w:rPr>
        <w:t>。</w:t>
      </w:r>
    </w:p>
    <w:p w14:paraId="12B88E93" w14:textId="77777777" w:rsidR="00C4703B" w:rsidRPr="001500B7" w:rsidRDefault="00C4703B" w:rsidP="00C4703B">
      <w:pPr>
        <w:rPr>
          <w:rFonts w:ascii="Yu Gothic UI" w:eastAsia="Yu Gothic UI" w:hAnsi="Yu Gothic UI"/>
          <w:color w:val="244061" w:themeColor="accent1" w:themeShade="80"/>
          <w:lang w:eastAsia="zh-CN"/>
        </w:rPr>
      </w:pPr>
      <w:r w:rsidRPr="001500B7">
        <w:rPr>
          <w:rFonts w:ascii="Yu Gothic UI" w:eastAsia="Yu Gothic UI" w:hAnsi="Yu Gothic UI" w:hint="eastAsia"/>
          <w:color w:val="244061" w:themeColor="accent1" w:themeShade="80"/>
          <w:lang w:eastAsia="zh-CN"/>
        </w:rPr>
        <w:t>如果法官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认为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存在法律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规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定的条件，司法当局可以采取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预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防措施，例如</w:t>
      </w:r>
      <w:r w:rsidRPr="001500B7">
        <w:rPr>
          <w:rFonts w:ascii="Yu Gothic UI" w:eastAsia="Yu Gothic UI" w:hAnsi="Yu Gothic UI"/>
          <w:color w:val="244061" w:themeColor="accent1" w:themeShade="80"/>
          <w:lang w:eastAsia="zh-CN"/>
        </w:rPr>
        <w:t>：</w:t>
      </w:r>
    </w:p>
    <w:p w14:paraId="049E3DAC" w14:textId="77777777" w:rsidR="00C4703B" w:rsidRPr="001500B7" w:rsidRDefault="00C4703B" w:rsidP="00C4703B">
      <w:pPr>
        <w:pStyle w:val="Paragrafoelenco"/>
        <w:numPr>
          <w:ilvl w:val="0"/>
          <w:numId w:val="6"/>
        </w:numPr>
        <w:rPr>
          <w:rFonts w:ascii="Yu Gothic UI" w:eastAsia="Yu Gothic UI" w:hAnsi="Yu Gothic UI" w:cs="Segoe UI"/>
          <w:color w:val="244061" w:themeColor="accent1" w:themeShade="80"/>
          <w:lang w:eastAsia="zh-CN"/>
        </w:rPr>
      </w:pPr>
      <w:r w:rsidRPr="001500B7">
        <w:rPr>
          <w:rFonts w:ascii="Yu Gothic UI" w:eastAsia="Yu Gothic UI" w:hAnsi="Yu Gothic UI" w:hint="eastAsia"/>
          <w:color w:val="244061" w:themeColor="accent1" w:themeShade="80"/>
          <w:lang w:eastAsia="zh-CN"/>
        </w:rPr>
        <w:lastRenderedPageBreak/>
        <w:t>如果受害人和被告共同居住在同一屋檐下，可以采取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远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离家庭住所的措施</w:t>
      </w:r>
      <w:r w:rsidRPr="001500B7">
        <w:rPr>
          <w:rFonts w:ascii="Yu Gothic UI" w:eastAsia="Yu Gothic UI" w:hAnsi="Yu Gothic UI"/>
          <w:color w:val="244061" w:themeColor="accent1" w:themeShade="80"/>
          <w:lang w:eastAsia="zh-CN"/>
        </w:rPr>
        <w:t>。</w:t>
      </w:r>
    </w:p>
    <w:p w14:paraId="044537FE" w14:textId="64F6470D" w:rsidR="00C4703B" w:rsidRPr="001500B7" w:rsidRDefault="00C4703B" w:rsidP="00C4703B">
      <w:pPr>
        <w:pStyle w:val="Paragrafoelenco"/>
        <w:numPr>
          <w:ilvl w:val="0"/>
          <w:numId w:val="6"/>
        </w:numPr>
        <w:rPr>
          <w:rFonts w:ascii="Yu Gothic UI" w:eastAsia="Yu Gothic UI" w:hAnsi="Yu Gothic UI" w:cs="Segoe UI"/>
          <w:color w:val="244061" w:themeColor="accent1" w:themeShade="80"/>
          <w:lang w:eastAsia="zh-CN"/>
        </w:rPr>
      </w:pPr>
      <w:r w:rsidRPr="001500B7">
        <w:rPr>
          <w:rFonts w:ascii="Yu Gothic UI" w:eastAsia="Yu Gothic UI" w:hAnsi="Yu Gothic UI" w:hint="eastAsia"/>
          <w:color w:val="244061" w:themeColor="accent1" w:themeShade="80"/>
          <w:lang w:eastAsia="zh-CN"/>
        </w:rPr>
        <w:t>当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被告</w:t>
      </w:r>
      <w:r w:rsidR="001D658A"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有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可能会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骚扰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受害人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时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，可以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实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施禁止</w:t>
      </w:r>
      <w:r w:rsidR="001D658A"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其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接近受害人常去地方的措施</w:t>
      </w:r>
      <w:r w:rsidRPr="001500B7">
        <w:rPr>
          <w:rFonts w:ascii="Yu Gothic UI" w:eastAsia="Yu Gothic UI" w:hAnsi="Yu Gothic UI"/>
          <w:color w:val="244061" w:themeColor="accent1" w:themeShade="80"/>
          <w:lang w:eastAsia="zh-CN"/>
        </w:rPr>
        <w:t>。</w:t>
      </w:r>
    </w:p>
    <w:p w14:paraId="7F7DF312" w14:textId="57109B02" w:rsidR="00C4703B" w:rsidRPr="001500B7" w:rsidRDefault="00C4703B" w:rsidP="001D658A">
      <w:pPr>
        <w:rPr>
          <w:rFonts w:ascii="Yu Gothic UI" w:eastAsia="Yu Gothic UI" w:hAnsi="Yu Gothic UI" w:cs="Segoe UI"/>
          <w:color w:val="244061" w:themeColor="accent1" w:themeShade="80"/>
          <w:lang w:eastAsia="zh-CN"/>
        </w:rPr>
      </w:pPr>
      <w:r w:rsidRPr="001500B7">
        <w:rPr>
          <w:rFonts w:ascii="Yu Gothic UI" w:eastAsia="Yu Gothic UI" w:hAnsi="Yu Gothic UI" w:hint="eastAsia"/>
          <w:color w:val="244061" w:themeColor="accent1" w:themeShade="80"/>
          <w:lang w:eastAsia="zh-CN"/>
        </w:rPr>
        <w:t>然而，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预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防措施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仅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在法官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认为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法律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规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定的条件存在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时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才会被采取</w:t>
      </w:r>
      <w:r w:rsidRPr="001500B7">
        <w:rPr>
          <w:rFonts w:ascii="Yu Gothic UI" w:eastAsia="Yu Gothic UI" w:hAnsi="Yu Gothic UI"/>
          <w:color w:val="244061" w:themeColor="accent1" w:themeShade="80"/>
          <w:lang w:eastAsia="zh-CN"/>
        </w:rPr>
        <w:t>。</w:t>
      </w:r>
    </w:p>
    <w:p w14:paraId="07EBF64F" w14:textId="77777777" w:rsidR="00C4703B" w:rsidRPr="001500B7" w:rsidRDefault="00C4703B" w:rsidP="0096282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imSun"/>
          <w:color w:val="244061" w:themeColor="accent1" w:themeShade="80"/>
          <w:lang w:eastAsia="zh-CN"/>
        </w:rPr>
      </w:pPr>
      <w:r w:rsidRPr="001500B7">
        <w:rPr>
          <w:rFonts w:ascii="Yu Gothic UI" w:eastAsia="Yu Gothic UI" w:hAnsi="Yu Gothic UI" w:cs="PMingLiU" w:hint="eastAsia"/>
          <w:color w:val="244061" w:themeColor="accent1" w:themeShade="80"/>
          <w:lang w:eastAsia="zh-CN"/>
        </w:rPr>
        <w:t>特</w:t>
      </w:r>
      <w:r w:rsidRPr="001500B7">
        <w:rPr>
          <w:rFonts w:ascii="Yu Gothic UI" w:eastAsia="Yu Gothic UI" w:hAnsi="Yu Gothic UI" w:cs="SimSun" w:hint="eastAsia"/>
          <w:color w:val="244061" w:themeColor="accent1" w:themeShade="80"/>
          <w:lang w:eastAsia="zh-CN"/>
        </w:rPr>
        <w:t>别是，只有当法官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认为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申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诉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人有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严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重的犯罪迹象，并且有可能再次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实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施非法行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为时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，才会批准采取上述措施之一。</w:t>
      </w:r>
    </w:p>
    <w:p w14:paraId="5D57D261" w14:textId="3F800EDC" w:rsidR="00C4703B" w:rsidRPr="001500B7" w:rsidRDefault="00C4703B" w:rsidP="00C4703B">
      <w:pPr>
        <w:rPr>
          <w:rFonts w:ascii="Yu Gothic UI" w:eastAsia="Yu Gothic UI" w:hAnsi="Yu Gothic UI" w:cs="Times New Roman"/>
          <w:color w:val="244061" w:themeColor="accent1" w:themeShade="80"/>
          <w:lang w:eastAsia="zh-CN"/>
        </w:rPr>
      </w:pPr>
      <w:r w:rsidRPr="001500B7">
        <w:rPr>
          <w:rFonts w:ascii="Yu Gothic UI" w:eastAsia="Yu Gothic UI" w:hAnsi="Yu Gothic UI" w:cs="PMingLiU" w:hint="eastAsia"/>
          <w:color w:val="244061" w:themeColor="accent1" w:themeShade="80"/>
          <w:lang w:eastAsia="zh-CN"/>
        </w:rPr>
        <w:t>除此之外，采取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预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防措施必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须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由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负责调查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的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检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察官正式提出申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请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。</w:t>
      </w:r>
    </w:p>
    <w:p w14:paraId="5EF69E2B" w14:textId="2EC6E0CB" w:rsidR="00BB6B19" w:rsidRPr="001500B7" w:rsidRDefault="00C4703B" w:rsidP="00C4703B">
      <w:pPr>
        <w:rPr>
          <w:rFonts w:ascii="Yu Gothic UI" w:eastAsia="Yu Gothic UI" w:hAnsi="Yu Gothic UI" w:cs="SimSun"/>
          <w:color w:val="244061" w:themeColor="accent1" w:themeShade="80"/>
          <w:lang w:eastAsia="zh-CN"/>
        </w:rPr>
      </w:pPr>
      <w:r w:rsidRPr="001500B7">
        <w:rPr>
          <w:rFonts w:ascii="Yu Gothic UI" w:eastAsia="Yu Gothic UI" w:hAnsi="Yu Gothic UI" w:cs="PMingLiU" w:hint="eastAsia"/>
          <w:color w:val="244061" w:themeColor="accent1" w:themeShade="80"/>
          <w:lang w:eastAsia="zh-CN"/>
        </w:rPr>
        <w:t>如果申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请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来自其他主体，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预审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法官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则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不能批准</w:t>
      </w:r>
      <w:r w:rsidRPr="001500B7">
        <w:rPr>
          <w:rFonts w:ascii="Yu Gothic UI" w:eastAsia="Yu Gothic UI" w:hAnsi="Yu Gothic UI" w:cs="SimSun" w:hint="eastAsia"/>
          <w:color w:val="244061" w:themeColor="accent1" w:themeShade="80"/>
          <w:lang w:eastAsia="zh-CN"/>
        </w:rPr>
        <w:t>。</w:t>
      </w:r>
    </w:p>
    <w:p w14:paraId="13040427" w14:textId="38CEDAA4" w:rsidR="00C4703B" w:rsidRPr="001500B7" w:rsidRDefault="00C4703B" w:rsidP="00C4703B">
      <w:pPr>
        <w:rPr>
          <w:rFonts w:ascii="Yu Gothic UI" w:eastAsia="Yu Gothic UI" w:hAnsi="Yu Gothic UI"/>
          <w:color w:val="244061" w:themeColor="accent1" w:themeShade="80"/>
          <w:lang w:eastAsia="zh-CN"/>
        </w:rPr>
      </w:pPr>
      <w:r w:rsidRPr="001500B7">
        <w:rPr>
          <w:rFonts w:ascii="Yu Gothic UI" w:eastAsia="Yu Gothic UI" w:hAnsi="Yu Gothic UI" w:hint="eastAsia"/>
          <w:color w:val="244061" w:themeColor="accent1" w:themeShade="80"/>
          <w:lang w:eastAsia="zh-CN"/>
        </w:rPr>
        <w:t>因此，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为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了立即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获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得保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护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，有必要在</w:t>
      </w:r>
      <w:r w:rsidR="001D658A"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呈</w:t>
      </w:r>
      <w:r w:rsidR="001D658A"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递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申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诉</w:t>
      </w:r>
      <w:r w:rsidR="001D658A"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时</w:t>
      </w:r>
      <w:r w:rsidR="001D658A" w:rsidRPr="001500B7">
        <w:rPr>
          <w:rFonts w:ascii="Yu Gothic UI" w:eastAsia="Yu Gothic UI" w:hAnsi="Yu Gothic UI" w:cs="Microsoft JhengHei" w:hint="eastAsia"/>
          <w:color w:val="244061" w:themeColor="accent1" w:themeShade="80"/>
          <w:lang w:eastAsia="zh-CN"/>
        </w:rPr>
        <w:t>立即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附上所有被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认为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有用的信息，以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证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明暴力事件并非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单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次</w:t>
      </w:r>
      <w:r w:rsidRPr="001500B7">
        <w:rPr>
          <w:rFonts w:ascii="Yu Gothic UI" w:eastAsia="Yu Gothic UI" w:hAnsi="Yu Gothic UI" w:hint="eastAsia"/>
          <w:color w:val="244061" w:themeColor="accent1" w:themeShade="80"/>
          <w:lang w:eastAsia="zh-CN"/>
        </w:rPr>
        <w:t>事件，而是有可能再次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发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生。</w:t>
      </w:r>
    </w:p>
    <w:p w14:paraId="519830C8" w14:textId="169E85B7" w:rsidR="00C4703B" w:rsidRPr="001500B7" w:rsidRDefault="00C4703B" w:rsidP="00C4703B">
      <w:pPr>
        <w:rPr>
          <w:rFonts w:ascii="Yu Gothic UI" w:eastAsia="Yu Gothic UI" w:hAnsi="Yu Gothic UI"/>
          <w:color w:val="244061" w:themeColor="accent1" w:themeShade="80"/>
          <w:lang w:eastAsia="zh-CN"/>
        </w:rPr>
      </w:pPr>
      <w:r w:rsidRPr="001500B7">
        <w:rPr>
          <w:rFonts w:ascii="Yu Gothic UI" w:eastAsia="Yu Gothic UI" w:hAnsi="Yu Gothic UI" w:cs="Segoe UI"/>
          <w:color w:val="244061" w:themeColor="accent1" w:themeShade="80"/>
          <w:lang w:eastAsia="zh-CN"/>
        </w:rPr>
        <w:t>此外，需要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记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住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违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反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这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些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预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防措施</w:t>
      </w:r>
      <w:r w:rsidR="001D658A"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将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构成独立的犯罪，</w:t>
      </w:r>
      <w:r w:rsidR="001500B7"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会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受</w:t>
      </w:r>
      <w:r w:rsidR="001500B7"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到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刑法第</w:t>
      </w:r>
      <w:r w:rsidRPr="001500B7">
        <w:rPr>
          <w:rFonts w:ascii="Yu Gothic UI" w:eastAsia="Yu Gothic UI" w:hAnsi="Yu Gothic UI" w:cs="Segoe UI"/>
          <w:color w:val="244061" w:themeColor="accent1" w:themeShade="80"/>
          <w:lang w:eastAsia="zh-CN"/>
        </w:rPr>
        <w:t>387 bis条的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惩罚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。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这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一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规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定的引入正是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为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了加强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对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受害者的保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护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，即使在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红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色法典已被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应</w:t>
      </w:r>
      <w:r w:rsidRPr="001500B7">
        <w:rPr>
          <w:rFonts w:ascii="Yu Gothic UI" w:eastAsia="Yu Gothic UI" w:hAnsi="Yu Gothic UI" w:cs="Segoe UI"/>
          <w:color w:val="244061" w:themeColor="accent1" w:themeShade="80"/>
          <w:lang w:eastAsia="zh-CN"/>
        </w:rPr>
        <w:t>用但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证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明</w:t>
      </w:r>
      <w:r w:rsidRPr="001500B7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对</w:t>
      </w:r>
      <w:r w:rsidRPr="001500B7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阻止新犯罪无效的情况下</w:t>
      </w:r>
      <w:r w:rsidRPr="001500B7">
        <w:rPr>
          <w:rFonts w:ascii="Yu Gothic UI" w:eastAsia="Yu Gothic UI" w:hAnsi="Yu Gothic UI" w:cs="Microsoft JhengHei" w:hint="eastAsia"/>
          <w:color w:val="244061" w:themeColor="accent1" w:themeShade="80"/>
          <w:lang w:eastAsia="zh-CN"/>
        </w:rPr>
        <w:t>。</w:t>
      </w:r>
    </w:p>
    <w:sectPr w:rsidR="00C4703B" w:rsidRPr="001500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0F1B"/>
    <w:multiLevelType w:val="hybridMultilevel"/>
    <w:tmpl w:val="5B703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C0ED8"/>
    <w:multiLevelType w:val="multilevel"/>
    <w:tmpl w:val="67C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A3286E"/>
    <w:multiLevelType w:val="hybridMultilevel"/>
    <w:tmpl w:val="6DAE1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A4BDA"/>
    <w:multiLevelType w:val="multilevel"/>
    <w:tmpl w:val="58AA08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D769E3"/>
    <w:multiLevelType w:val="multilevel"/>
    <w:tmpl w:val="D054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0675E5"/>
    <w:multiLevelType w:val="multilevel"/>
    <w:tmpl w:val="2AA427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3527828">
    <w:abstractNumId w:val="3"/>
  </w:num>
  <w:num w:numId="2" w16cid:durableId="1875003096">
    <w:abstractNumId w:val="5"/>
  </w:num>
  <w:num w:numId="3" w16cid:durableId="476188083">
    <w:abstractNumId w:val="4"/>
  </w:num>
  <w:num w:numId="4" w16cid:durableId="1737820717">
    <w:abstractNumId w:val="0"/>
  </w:num>
  <w:num w:numId="5" w16cid:durableId="1900363585">
    <w:abstractNumId w:val="1"/>
  </w:num>
  <w:num w:numId="6" w16cid:durableId="1619871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24"/>
    <w:rsid w:val="000D6B2A"/>
    <w:rsid w:val="001500B7"/>
    <w:rsid w:val="001D658A"/>
    <w:rsid w:val="00201A09"/>
    <w:rsid w:val="003B0053"/>
    <w:rsid w:val="00514592"/>
    <w:rsid w:val="006C2ECF"/>
    <w:rsid w:val="006F5BE6"/>
    <w:rsid w:val="00922A3D"/>
    <w:rsid w:val="00962824"/>
    <w:rsid w:val="00A274CB"/>
    <w:rsid w:val="00B20122"/>
    <w:rsid w:val="00BB6B19"/>
    <w:rsid w:val="00C4703B"/>
    <w:rsid w:val="00EF05EA"/>
    <w:rsid w:val="00E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18E4"/>
  <w15:docId w15:val="{C439E542-9C58-4C9F-B55C-4D1C6AAE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62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28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962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F2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Sara Zheng</cp:lastModifiedBy>
  <cp:revision>2</cp:revision>
  <dcterms:created xsi:type="dcterms:W3CDTF">2023-11-21T21:34:00Z</dcterms:created>
  <dcterms:modified xsi:type="dcterms:W3CDTF">2023-11-21T21:34:00Z</dcterms:modified>
</cp:coreProperties>
</file>